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CA" w:rsidRDefault="000E0DCA" w:rsidP="000E0DCA">
      <w:pPr>
        <w:tabs>
          <w:tab w:val="left" w:pos="5130"/>
        </w:tabs>
        <w:rPr>
          <w:sz w:val="28"/>
          <w:szCs w:val="28"/>
          <w:lang w:val="uk-UA"/>
        </w:rPr>
      </w:pPr>
      <w:r>
        <w:rPr>
          <w:noProof/>
        </w:rPr>
        <w:drawing>
          <wp:anchor distT="233131" distB="231410" distL="337727" distR="345519" simplePos="0" relativeHeight="251665408" behindDoc="0" locked="0" layoutInCell="1" allowOverlap="1" wp14:anchorId="575C468B" wp14:editId="0A0B378A">
            <wp:simplePos x="0" y="0"/>
            <wp:positionH relativeFrom="column">
              <wp:posOffset>4491355</wp:posOffset>
            </wp:positionH>
            <wp:positionV relativeFrom="paragraph">
              <wp:posOffset>33655</wp:posOffset>
            </wp:positionV>
            <wp:extent cx="1833245" cy="1827530"/>
            <wp:effectExtent l="323850" t="323850" r="319405" b="32512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3245" cy="18275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E0DCA" w:rsidRDefault="000E0DCA" w:rsidP="000E0DCA">
      <w:pPr>
        <w:tabs>
          <w:tab w:val="left" w:pos="5130"/>
        </w:tabs>
        <w:rPr>
          <w:sz w:val="28"/>
          <w:szCs w:val="28"/>
          <w:lang w:val="uk-UA"/>
        </w:rPr>
      </w:pPr>
    </w:p>
    <w:p w:rsidR="000E0DCA" w:rsidRDefault="000E0DCA" w:rsidP="000E0DCA">
      <w:pPr>
        <w:tabs>
          <w:tab w:val="left" w:pos="5130"/>
        </w:tabs>
        <w:rPr>
          <w:sz w:val="28"/>
          <w:szCs w:val="28"/>
          <w:lang w:val="uk-UA"/>
        </w:rPr>
      </w:pPr>
    </w:p>
    <w:p w:rsidR="000E0DCA" w:rsidRDefault="000E0DCA" w:rsidP="000E0DCA">
      <w:pPr>
        <w:tabs>
          <w:tab w:val="left" w:pos="5130"/>
        </w:tabs>
        <w:rPr>
          <w:sz w:val="28"/>
          <w:szCs w:val="28"/>
          <w:lang w:val="uk-UA"/>
        </w:rPr>
      </w:pPr>
    </w:p>
    <w:p w:rsidR="000E0DCA" w:rsidRDefault="000E0DCA" w:rsidP="000E0DCA">
      <w:pPr>
        <w:tabs>
          <w:tab w:val="left" w:pos="5130"/>
        </w:tabs>
        <w:rPr>
          <w:sz w:val="28"/>
          <w:szCs w:val="28"/>
          <w:lang w:val="uk-UA"/>
        </w:rPr>
      </w:pPr>
      <w:r>
        <w:rPr>
          <w:sz w:val="28"/>
          <w:szCs w:val="28"/>
          <w:lang w:val="uk-UA"/>
        </w:rPr>
        <w:t xml:space="preserve">                                                                                                                                                                                       </w:t>
      </w:r>
    </w:p>
    <w:p w:rsidR="000E0DCA" w:rsidRDefault="000E0DCA" w:rsidP="000E0DCA">
      <w:pPr>
        <w:tabs>
          <w:tab w:val="left" w:pos="5130"/>
        </w:tabs>
        <w:rPr>
          <w:sz w:val="28"/>
          <w:szCs w:val="28"/>
          <w:lang w:val="uk-UA"/>
        </w:rPr>
      </w:pPr>
      <w:r>
        <w:rPr>
          <w:sz w:val="28"/>
          <w:szCs w:val="28"/>
          <w:lang w:val="uk-UA"/>
        </w:rPr>
        <w:t xml:space="preserve">                                                                       </w:t>
      </w:r>
    </w:p>
    <w:p w:rsidR="000E0DCA" w:rsidRDefault="000E0DCA" w:rsidP="000E0DCA">
      <w:pPr>
        <w:tabs>
          <w:tab w:val="left" w:pos="5130"/>
        </w:tabs>
        <w:rPr>
          <w:sz w:val="28"/>
          <w:szCs w:val="28"/>
          <w:lang w:val="uk-UA"/>
        </w:rPr>
      </w:pPr>
    </w:p>
    <w:p w:rsidR="000E0DCA" w:rsidRPr="00197221" w:rsidRDefault="000E0DCA" w:rsidP="000E0DCA">
      <w:pPr>
        <w:tabs>
          <w:tab w:val="left" w:pos="5130"/>
        </w:tabs>
        <w:rPr>
          <w:sz w:val="28"/>
          <w:szCs w:val="28"/>
          <w:lang w:val="uk-UA"/>
        </w:rPr>
      </w:pPr>
    </w:p>
    <w:p w:rsidR="000E0DCA" w:rsidRDefault="000E0DCA" w:rsidP="000E0DCA">
      <w:pPr>
        <w:pStyle w:val="2"/>
        <w:rPr>
          <w:lang w:val="uk-UA"/>
        </w:rPr>
      </w:pPr>
    </w:p>
    <w:p w:rsidR="000E0DCA" w:rsidRDefault="000E0DCA" w:rsidP="000E0DCA">
      <w:pPr>
        <w:rPr>
          <w:lang w:val="uk-UA"/>
        </w:rPr>
      </w:pPr>
    </w:p>
    <w:p w:rsidR="000E0DCA" w:rsidRDefault="000E0DCA" w:rsidP="000E0DCA">
      <w:pPr>
        <w:rPr>
          <w:lang w:val="uk-UA"/>
        </w:rPr>
      </w:pPr>
    </w:p>
    <w:p w:rsidR="000E0DCA" w:rsidRPr="00685583" w:rsidRDefault="000E0DCA" w:rsidP="000E0DCA">
      <w:pPr>
        <w:rPr>
          <w:lang w:val="uk-UA"/>
        </w:rPr>
      </w:pPr>
    </w:p>
    <w:p w:rsidR="000E0DCA" w:rsidRDefault="000E0DCA" w:rsidP="000E0DCA">
      <w:pPr>
        <w:pStyle w:val="2"/>
        <w:rPr>
          <w:sz w:val="44"/>
          <w:szCs w:val="44"/>
          <w:lang w:val="uk-UA"/>
        </w:rPr>
      </w:pPr>
      <w:r>
        <w:rPr>
          <w:sz w:val="44"/>
          <w:szCs w:val="44"/>
          <w:lang w:val="uk-UA"/>
        </w:rPr>
        <w:t xml:space="preserve">                              </w:t>
      </w:r>
      <w:r w:rsidRPr="00197221">
        <w:rPr>
          <w:sz w:val="44"/>
          <w:szCs w:val="44"/>
          <w:lang w:val="uk-UA"/>
        </w:rPr>
        <w:t xml:space="preserve"> </w:t>
      </w:r>
    </w:p>
    <w:p w:rsidR="000E0DCA" w:rsidRDefault="000E0DCA" w:rsidP="000E0DCA">
      <w:pPr>
        <w:pStyle w:val="2"/>
        <w:rPr>
          <w:sz w:val="44"/>
          <w:szCs w:val="44"/>
          <w:lang w:val="uk-UA"/>
        </w:rPr>
      </w:pPr>
    </w:p>
    <w:p w:rsidR="000E0DCA" w:rsidRDefault="000E0DCA" w:rsidP="000E0DCA">
      <w:pPr>
        <w:pStyle w:val="2"/>
        <w:jc w:val="center"/>
        <w:rPr>
          <w:sz w:val="44"/>
          <w:szCs w:val="44"/>
          <w:lang w:val="uk-UA"/>
        </w:rPr>
      </w:pPr>
      <w:r>
        <w:rPr>
          <w:sz w:val="44"/>
          <w:szCs w:val="44"/>
          <w:lang w:val="uk-UA"/>
        </w:rPr>
        <w:t>АНАЛІЗ    РЕАЛІЗАЦІЇ</w:t>
      </w:r>
    </w:p>
    <w:p w:rsidR="000E0DCA" w:rsidRPr="00197221" w:rsidRDefault="000E0DCA" w:rsidP="000E0DCA">
      <w:pPr>
        <w:pStyle w:val="2"/>
        <w:jc w:val="center"/>
        <w:rPr>
          <w:sz w:val="44"/>
          <w:szCs w:val="44"/>
        </w:rPr>
      </w:pPr>
      <w:r>
        <w:rPr>
          <w:sz w:val="44"/>
          <w:szCs w:val="44"/>
        </w:rPr>
        <w:t>ПРОГРАМ</w:t>
      </w:r>
      <w:r>
        <w:rPr>
          <w:sz w:val="44"/>
          <w:szCs w:val="44"/>
          <w:lang w:val="uk-UA"/>
        </w:rPr>
        <w:t>И</w:t>
      </w:r>
      <w:r w:rsidRPr="00197221">
        <w:rPr>
          <w:sz w:val="44"/>
          <w:szCs w:val="44"/>
        </w:rPr>
        <w:t xml:space="preserve"> РОЗВИТКУ</w:t>
      </w:r>
    </w:p>
    <w:p w:rsidR="000E0DCA" w:rsidRPr="00197221" w:rsidRDefault="000E0DCA" w:rsidP="000E0DCA">
      <w:pPr>
        <w:ind w:left="187"/>
        <w:jc w:val="center"/>
        <w:rPr>
          <w:b/>
          <w:bCs/>
          <w:sz w:val="44"/>
          <w:szCs w:val="44"/>
        </w:rPr>
      </w:pPr>
      <w:r w:rsidRPr="00197221">
        <w:rPr>
          <w:b/>
          <w:bCs/>
          <w:sz w:val="44"/>
          <w:szCs w:val="44"/>
        </w:rPr>
        <w:t>ДОШКІЛЬНОГО НАВЧАЛЬНОГО ЗАКЛАДУ</w:t>
      </w:r>
    </w:p>
    <w:p w:rsidR="000E0DCA" w:rsidRDefault="000E0DCA" w:rsidP="000E0DCA">
      <w:pPr>
        <w:ind w:left="187"/>
        <w:jc w:val="center"/>
        <w:rPr>
          <w:b/>
          <w:bCs/>
          <w:sz w:val="44"/>
          <w:szCs w:val="44"/>
          <w:lang w:val="uk-UA"/>
        </w:rPr>
      </w:pPr>
      <w:r w:rsidRPr="00197221">
        <w:rPr>
          <w:b/>
          <w:bCs/>
          <w:sz w:val="44"/>
          <w:szCs w:val="44"/>
        </w:rPr>
        <w:t>ЯС</w:t>
      </w:r>
      <w:r w:rsidRPr="00197221">
        <w:rPr>
          <w:b/>
          <w:bCs/>
          <w:sz w:val="44"/>
          <w:szCs w:val="44"/>
          <w:lang w:val="uk-UA"/>
        </w:rPr>
        <w:t>Е</w:t>
      </w:r>
      <w:r w:rsidRPr="00197221">
        <w:rPr>
          <w:b/>
          <w:bCs/>
          <w:sz w:val="44"/>
          <w:szCs w:val="44"/>
        </w:rPr>
        <w:t>Л-САДК</w:t>
      </w:r>
      <w:r w:rsidRPr="00197221">
        <w:rPr>
          <w:b/>
          <w:bCs/>
          <w:sz w:val="44"/>
          <w:szCs w:val="44"/>
          <w:lang w:val="uk-UA"/>
        </w:rPr>
        <w:t>А</w:t>
      </w:r>
      <w:r w:rsidRPr="00197221">
        <w:rPr>
          <w:b/>
          <w:bCs/>
          <w:sz w:val="44"/>
          <w:szCs w:val="44"/>
        </w:rPr>
        <w:t xml:space="preserve">  № 1</w:t>
      </w:r>
      <w:r w:rsidRPr="00197221">
        <w:rPr>
          <w:b/>
          <w:bCs/>
          <w:sz w:val="44"/>
          <w:szCs w:val="44"/>
          <w:lang w:val="uk-UA"/>
        </w:rPr>
        <w:t>8</w:t>
      </w:r>
      <w:r w:rsidRPr="00197221">
        <w:rPr>
          <w:b/>
          <w:bCs/>
          <w:sz w:val="44"/>
          <w:szCs w:val="44"/>
        </w:rPr>
        <w:t xml:space="preserve"> “</w:t>
      </w:r>
      <w:r w:rsidRPr="00197221">
        <w:rPr>
          <w:b/>
          <w:bCs/>
          <w:sz w:val="44"/>
          <w:szCs w:val="44"/>
          <w:lang w:val="uk-UA"/>
        </w:rPr>
        <w:t>РОСИНКА</w:t>
      </w:r>
      <w:r w:rsidRPr="00197221">
        <w:rPr>
          <w:b/>
          <w:bCs/>
          <w:sz w:val="44"/>
          <w:szCs w:val="44"/>
        </w:rPr>
        <w:t>”</w:t>
      </w:r>
    </w:p>
    <w:p w:rsidR="000E0DCA" w:rsidRPr="007C086C" w:rsidRDefault="000E0DCA" w:rsidP="000E0DCA">
      <w:pPr>
        <w:ind w:left="187"/>
        <w:jc w:val="center"/>
        <w:rPr>
          <w:b/>
          <w:bCs/>
          <w:sz w:val="44"/>
          <w:szCs w:val="44"/>
          <w:lang w:val="uk-UA"/>
        </w:rPr>
      </w:pPr>
      <w:r>
        <w:rPr>
          <w:b/>
          <w:bCs/>
          <w:sz w:val="44"/>
          <w:szCs w:val="44"/>
          <w:lang w:val="uk-UA"/>
        </w:rPr>
        <w:t>на</w:t>
      </w:r>
      <w:r w:rsidRPr="00197221">
        <w:rPr>
          <w:b/>
          <w:bCs/>
          <w:sz w:val="44"/>
          <w:szCs w:val="44"/>
        </w:rPr>
        <w:t xml:space="preserve"> 201</w:t>
      </w:r>
      <w:r>
        <w:rPr>
          <w:b/>
          <w:bCs/>
          <w:sz w:val="44"/>
          <w:szCs w:val="44"/>
          <w:lang w:val="uk-UA"/>
        </w:rPr>
        <w:t>0</w:t>
      </w:r>
      <w:r>
        <w:rPr>
          <w:b/>
          <w:bCs/>
          <w:sz w:val="44"/>
          <w:szCs w:val="44"/>
        </w:rPr>
        <w:t xml:space="preserve"> – 20</w:t>
      </w:r>
      <w:r>
        <w:rPr>
          <w:b/>
          <w:bCs/>
          <w:sz w:val="44"/>
          <w:szCs w:val="44"/>
          <w:lang w:val="uk-UA"/>
        </w:rPr>
        <w:t>15</w:t>
      </w:r>
      <w:r>
        <w:rPr>
          <w:b/>
          <w:bCs/>
          <w:sz w:val="44"/>
          <w:szCs w:val="44"/>
        </w:rPr>
        <w:t xml:space="preserve">   </w:t>
      </w:r>
      <w:proofErr w:type="spellStart"/>
      <w:r>
        <w:rPr>
          <w:b/>
          <w:bCs/>
          <w:sz w:val="44"/>
          <w:szCs w:val="44"/>
          <w:lang w:val="uk-UA"/>
        </w:rPr>
        <w:t>р.р</w:t>
      </w:r>
      <w:proofErr w:type="spellEnd"/>
      <w:r>
        <w:rPr>
          <w:b/>
          <w:bCs/>
          <w:sz w:val="44"/>
          <w:szCs w:val="44"/>
          <w:lang w:val="uk-UA"/>
        </w:rPr>
        <w:t>.</w:t>
      </w:r>
    </w:p>
    <w:p w:rsidR="000E0DCA" w:rsidRDefault="000E0DCA" w:rsidP="000E0DCA">
      <w:pPr>
        <w:ind w:left="187"/>
        <w:jc w:val="center"/>
        <w:rPr>
          <w:b/>
          <w:bCs/>
        </w:rPr>
      </w:pPr>
      <w:r>
        <w:rPr>
          <w:noProof/>
        </w:rPr>
        <w:drawing>
          <wp:anchor distT="0" distB="0" distL="114300" distR="114300" simplePos="0" relativeHeight="251664384" behindDoc="0" locked="0" layoutInCell="1" allowOverlap="1">
            <wp:simplePos x="0" y="0"/>
            <wp:positionH relativeFrom="column">
              <wp:posOffset>-506095</wp:posOffset>
            </wp:positionH>
            <wp:positionV relativeFrom="paragraph">
              <wp:posOffset>128905</wp:posOffset>
            </wp:positionV>
            <wp:extent cx="3543300" cy="2628900"/>
            <wp:effectExtent l="0" t="0" r="0" b="0"/>
            <wp:wrapSquare wrapText="bothSides"/>
            <wp:docPr id="6" name="Рисунок 6" descr="IMG_20150520_084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50520_084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rPr>
          <w:lang w:val="uk-UA"/>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rPr>
      </w:pPr>
    </w:p>
    <w:p w:rsidR="000E0DCA" w:rsidRDefault="000E0DCA" w:rsidP="000E0DCA">
      <w:pPr>
        <w:ind w:left="187"/>
        <w:jc w:val="center"/>
        <w:rPr>
          <w:b/>
          <w:bCs/>
          <w:lang w:val="uk-UA"/>
        </w:rPr>
      </w:pPr>
    </w:p>
    <w:p w:rsidR="000E0DCA" w:rsidRPr="009B688C" w:rsidRDefault="000E0DCA" w:rsidP="000E0DCA">
      <w:pPr>
        <w:ind w:left="187"/>
        <w:jc w:val="center"/>
        <w:rPr>
          <w:b/>
          <w:bCs/>
          <w:lang w:val="uk-UA"/>
        </w:rPr>
      </w:pPr>
    </w:p>
    <w:p w:rsidR="000E0DCA" w:rsidRPr="00685583" w:rsidRDefault="000E0DCA" w:rsidP="000E0DCA">
      <w:pPr>
        <w:rPr>
          <w:b/>
          <w:bCs/>
          <w:lang w:val="uk-UA"/>
        </w:rPr>
      </w:pPr>
    </w:p>
    <w:p w:rsidR="000E0DCA" w:rsidRPr="00197221" w:rsidRDefault="000E0DCA" w:rsidP="000E0DCA">
      <w:pPr>
        <w:ind w:left="187"/>
        <w:jc w:val="center"/>
        <w:rPr>
          <w:b/>
          <w:bCs/>
          <w:sz w:val="28"/>
          <w:szCs w:val="28"/>
          <w:lang w:val="uk-UA"/>
        </w:rPr>
      </w:pPr>
      <w:r w:rsidRPr="00197221">
        <w:rPr>
          <w:b/>
          <w:bCs/>
          <w:sz w:val="28"/>
          <w:szCs w:val="28"/>
        </w:rPr>
        <w:t xml:space="preserve">м. </w:t>
      </w:r>
      <w:r w:rsidRPr="00197221">
        <w:rPr>
          <w:b/>
          <w:bCs/>
          <w:sz w:val="28"/>
          <w:szCs w:val="28"/>
          <w:lang w:val="uk-UA"/>
        </w:rPr>
        <w:t>Артемівськ</w:t>
      </w:r>
    </w:p>
    <w:p w:rsidR="000E0DCA" w:rsidRPr="00197221" w:rsidRDefault="000E0DCA" w:rsidP="000E0DCA">
      <w:pPr>
        <w:ind w:left="187"/>
        <w:jc w:val="center"/>
        <w:rPr>
          <w:b/>
          <w:bCs/>
          <w:sz w:val="28"/>
          <w:szCs w:val="28"/>
        </w:rPr>
      </w:pPr>
      <w:r>
        <w:rPr>
          <w:b/>
          <w:bCs/>
          <w:sz w:val="28"/>
          <w:szCs w:val="28"/>
          <w:lang w:val="uk-UA"/>
        </w:rPr>
        <w:t xml:space="preserve">грудень </w:t>
      </w:r>
      <w:r w:rsidRPr="00197221">
        <w:rPr>
          <w:b/>
          <w:bCs/>
          <w:sz w:val="28"/>
          <w:szCs w:val="28"/>
          <w:lang w:val="uk-UA"/>
        </w:rPr>
        <w:t>2015р</w:t>
      </w:r>
      <w:r w:rsidRPr="00197221">
        <w:rPr>
          <w:b/>
          <w:bCs/>
          <w:sz w:val="28"/>
          <w:szCs w:val="28"/>
        </w:rPr>
        <w:t xml:space="preserve"> </w:t>
      </w:r>
    </w:p>
    <w:p w:rsidR="000E0DCA" w:rsidRDefault="000E0DCA" w:rsidP="000E0DCA">
      <w:pPr>
        <w:rPr>
          <w:sz w:val="28"/>
          <w:szCs w:val="28"/>
          <w:lang w:val="uk-UA"/>
        </w:rPr>
      </w:pPr>
    </w:p>
    <w:p w:rsidR="000E0DCA" w:rsidRPr="009B688C" w:rsidRDefault="000E0DCA" w:rsidP="000E0DCA">
      <w:pPr>
        <w:rPr>
          <w:sz w:val="28"/>
          <w:szCs w:val="28"/>
          <w:lang w:val="uk-UA"/>
        </w:rPr>
      </w:pPr>
    </w:p>
    <w:p w:rsidR="000E0DCA" w:rsidRPr="00197221" w:rsidRDefault="000E0DCA" w:rsidP="000E0DCA">
      <w:pPr>
        <w:rPr>
          <w:sz w:val="28"/>
          <w:szCs w:val="28"/>
        </w:rPr>
      </w:pPr>
    </w:p>
    <w:p w:rsidR="000E0DCA" w:rsidRPr="009F1DD5" w:rsidRDefault="000E0DCA" w:rsidP="000E0DCA">
      <w:pPr>
        <w:pStyle w:val="af"/>
        <w:spacing w:after="0" w:line="240" w:lineRule="auto"/>
        <w:ind w:left="0" w:right="-1"/>
        <w:jc w:val="center"/>
        <w:rPr>
          <w:rFonts w:ascii="Times New Roman" w:hAnsi="Times New Roman"/>
          <w:color w:val="auto"/>
          <w:sz w:val="28"/>
          <w:szCs w:val="28"/>
          <w:lang w:val="uk-UA"/>
        </w:rPr>
      </w:pPr>
      <w:r w:rsidRPr="009F1DD5">
        <w:rPr>
          <w:rFonts w:ascii="Times New Roman" w:hAnsi="Times New Roman"/>
          <w:color w:val="auto"/>
          <w:sz w:val="28"/>
          <w:szCs w:val="28"/>
          <w:lang w:val="uk-UA"/>
        </w:rPr>
        <w:lastRenderedPageBreak/>
        <w:t>АНАЛІЗ ДІЯЛЬНОСТІ ДОШ</w:t>
      </w:r>
      <w:r>
        <w:rPr>
          <w:rFonts w:ascii="Times New Roman" w:hAnsi="Times New Roman"/>
          <w:color w:val="auto"/>
          <w:sz w:val="28"/>
          <w:szCs w:val="28"/>
          <w:lang w:val="uk-UA"/>
        </w:rPr>
        <w:t>КІЛЬНОГО НАВЧАЛЬНОГО ЗАКЛАДУ №18</w:t>
      </w:r>
    </w:p>
    <w:p w:rsidR="000E0DCA" w:rsidRPr="00FF19DC" w:rsidRDefault="000E0DCA" w:rsidP="000E0DCA">
      <w:pPr>
        <w:ind w:firstLine="284"/>
        <w:jc w:val="both"/>
        <w:rPr>
          <w:sz w:val="28"/>
          <w:szCs w:val="28"/>
          <w:lang w:val="uk-UA"/>
        </w:rPr>
      </w:pPr>
      <w:r>
        <w:rPr>
          <w:sz w:val="28"/>
          <w:szCs w:val="28"/>
          <w:lang w:val="uk-UA"/>
        </w:rPr>
        <w:t xml:space="preserve">   </w:t>
      </w:r>
      <w:r w:rsidRPr="00FF19DC">
        <w:rPr>
          <w:sz w:val="28"/>
          <w:szCs w:val="28"/>
          <w:lang w:val="uk-UA"/>
        </w:rPr>
        <w:t>На сьогодні у суспільстві відбувається зміна усталених традицій і ментальних характеристик, способу життя, стилю спілкування й взаємодії людей. Виникають нові соціальні норми й установки, міняються особистісні еталони й ідеали.</w:t>
      </w:r>
      <w:r>
        <w:rPr>
          <w:sz w:val="28"/>
          <w:szCs w:val="28"/>
          <w:lang w:val="uk-UA"/>
        </w:rPr>
        <w:t xml:space="preserve"> Саме тому освіта</w:t>
      </w:r>
      <w:r w:rsidRPr="00FF19DC">
        <w:rPr>
          <w:sz w:val="28"/>
          <w:szCs w:val="28"/>
          <w:lang w:val="uk-UA"/>
        </w:rPr>
        <w:t xml:space="preserve"> має відігравати провідну роль у становленні України як європейської держави. Особливо актуальною стає проблема модернізації першої ланки освіти, що є базовою для розвитку особистості майбутнього громадянина Української держави.</w:t>
      </w:r>
    </w:p>
    <w:p w:rsidR="000E0DCA" w:rsidRDefault="000E0DCA" w:rsidP="000E0DCA">
      <w:pPr>
        <w:jc w:val="both"/>
        <w:rPr>
          <w:sz w:val="28"/>
          <w:szCs w:val="28"/>
          <w:lang w:val="uk-UA"/>
        </w:rPr>
      </w:pPr>
      <w:r w:rsidRPr="00FF19DC">
        <w:rPr>
          <w:sz w:val="28"/>
          <w:szCs w:val="28"/>
          <w:lang w:val="uk-UA"/>
        </w:rPr>
        <w:t xml:space="preserve">     Саме реалізацію нових підходів до навчально-виховного процесу в дошкільному закладі та визначення в ньому місця особистості і передбачала програма розвитку дошкільного навчального закладу №18 «Росинка» на 2011-2015 роки.</w:t>
      </w:r>
    </w:p>
    <w:p w:rsidR="000E0DCA" w:rsidRPr="005C3382" w:rsidRDefault="000E0DCA" w:rsidP="000E0DCA">
      <w:pPr>
        <w:jc w:val="both"/>
        <w:rPr>
          <w:sz w:val="28"/>
          <w:szCs w:val="28"/>
          <w:lang w:val="uk-UA"/>
        </w:rPr>
      </w:pPr>
      <w:r w:rsidRPr="005C3382">
        <w:rPr>
          <w:sz w:val="28"/>
          <w:szCs w:val="28"/>
          <w:lang w:val="uk-UA"/>
        </w:rPr>
        <w:t xml:space="preserve">   Аналіз діяльності дошкільної установи</w:t>
      </w:r>
      <w:r>
        <w:rPr>
          <w:sz w:val="28"/>
          <w:szCs w:val="28"/>
          <w:lang w:val="uk-UA"/>
        </w:rPr>
        <w:t>,</w:t>
      </w:r>
      <w:r w:rsidRPr="005C3382">
        <w:rPr>
          <w:sz w:val="28"/>
          <w:szCs w:val="28"/>
          <w:lang w:val="uk-UA"/>
        </w:rPr>
        <w:t xml:space="preserve"> основ</w:t>
      </w:r>
      <w:r>
        <w:rPr>
          <w:sz w:val="28"/>
          <w:szCs w:val="28"/>
          <w:lang w:val="uk-UA"/>
        </w:rPr>
        <w:t>ні результати</w:t>
      </w:r>
      <w:r w:rsidRPr="005C3382">
        <w:rPr>
          <w:sz w:val="28"/>
          <w:szCs w:val="28"/>
          <w:lang w:val="uk-UA"/>
        </w:rPr>
        <w:t xml:space="preserve"> різних в</w:t>
      </w:r>
      <w:r>
        <w:rPr>
          <w:sz w:val="28"/>
          <w:szCs w:val="28"/>
          <w:lang w:val="uk-UA"/>
        </w:rPr>
        <w:t xml:space="preserve">идів контролю, моніторингового, </w:t>
      </w:r>
      <w:r w:rsidRPr="005C3382">
        <w:rPr>
          <w:sz w:val="28"/>
          <w:szCs w:val="28"/>
          <w:lang w:val="uk-UA"/>
        </w:rPr>
        <w:t xml:space="preserve">діагностичного </w:t>
      </w:r>
      <w:proofErr w:type="spellStart"/>
      <w:r w:rsidRPr="005C3382">
        <w:rPr>
          <w:sz w:val="28"/>
          <w:szCs w:val="28"/>
          <w:lang w:val="uk-UA"/>
        </w:rPr>
        <w:t>дослідженнь</w:t>
      </w:r>
      <w:proofErr w:type="spellEnd"/>
      <w:r w:rsidRPr="005C3382">
        <w:rPr>
          <w:sz w:val="28"/>
          <w:szCs w:val="28"/>
          <w:lang w:val="uk-UA"/>
        </w:rPr>
        <w:t xml:space="preserve"> представлено в  таблицях,</w:t>
      </w:r>
      <w:r>
        <w:rPr>
          <w:sz w:val="28"/>
          <w:szCs w:val="28"/>
          <w:lang w:val="uk-UA"/>
        </w:rPr>
        <w:t xml:space="preserve"> </w:t>
      </w:r>
      <w:r w:rsidRPr="005C3382">
        <w:rPr>
          <w:sz w:val="28"/>
          <w:szCs w:val="28"/>
          <w:lang w:val="uk-UA"/>
        </w:rPr>
        <w:t>діаграмах</w:t>
      </w:r>
      <w:r>
        <w:rPr>
          <w:sz w:val="28"/>
          <w:szCs w:val="28"/>
          <w:lang w:val="uk-UA"/>
        </w:rPr>
        <w:t xml:space="preserve">, </w:t>
      </w:r>
      <w:r w:rsidRPr="005C3382">
        <w:rPr>
          <w:sz w:val="28"/>
          <w:szCs w:val="28"/>
          <w:lang w:val="uk-UA"/>
        </w:rPr>
        <w:t>схемах  де визначено потенційні внутрішні недоліки та переваги.</w:t>
      </w:r>
    </w:p>
    <w:p w:rsidR="000E0DCA" w:rsidRDefault="000E0DCA" w:rsidP="000E0DCA">
      <w:pPr>
        <w:jc w:val="center"/>
        <w:rPr>
          <w:b/>
          <w:i/>
          <w:sz w:val="28"/>
          <w:szCs w:val="28"/>
          <w:lang w:val="uk-UA"/>
        </w:rPr>
      </w:pPr>
      <w:r>
        <w:rPr>
          <w:b/>
          <w:i/>
          <w:sz w:val="28"/>
          <w:szCs w:val="28"/>
          <w:lang w:val="uk-UA"/>
        </w:rPr>
        <w:t>1.</w:t>
      </w:r>
      <w:r w:rsidRPr="009F1DD5">
        <w:rPr>
          <w:b/>
          <w:i/>
          <w:sz w:val="28"/>
          <w:szCs w:val="28"/>
          <w:lang w:val="uk-UA"/>
        </w:rPr>
        <w:t>Формування дитячого контингенту</w:t>
      </w:r>
      <w:r>
        <w:rPr>
          <w:b/>
          <w:i/>
          <w:sz w:val="28"/>
          <w:szCs w:val="28"/>
          <w:lang w:val="uk-UA"/>
        </w:rPr>
        <w:t>.</w:t>
      </w:r>
    </w:p>
    <w:p w:rsidR="000E0DCA" w:rsidRPr="005F3B98" w:rsidRDefault="000E0DCA" w:rsidP="000E0DCA">
      <w:pPr>
        <w:jc w:val="center"/>
        <w:rPr>
          <w:b/>
          <w:sz w:val="28"/>
          <w:szCs w:val="28"/>
          <w:lang w:val="uk-UA"/>
        </w:rPr>
      </w:pPr>
      <w:r w:rsidRPr="005F3B98">
        <w:rPr>
          <w:b/>
          <w:sz w:val="28"/>
          <w:szCs w:val="28"/>
          <w:lang w:val="uk-UA"/>
        </w:rPr>
        <w:t>Таблиця №.1 Формування дитячого контингенту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984"/>
        <w:gridCol w:w="1418"/>
        <w:gridCol w:w="1417"/>
        <w:gridCol w:w="2127"/>
      </w:tblGrid>
      <w:tr w:rsidR="000E0DCA" w:rsidRPr="00722BFE" w:rsidTr="000A3B87">
        <w:trPr>
          <w:trHeight w:val="435"/>
        </w:trPr>
        <w:tc>
          <w:tcPr>
            <w:tcW w:w="2235" w:type="dxa"/>
            <w:vMerge w:val="restart"/>
            <w:shd w:val="clear" w:color="auto" w:fill="auto"/>
          </w:tcPr>
          <w:p w:rsidR="000E0DCA" w:rsidRPr="00722BFE" w:rsidRDefault="000E0DCA" w:rsidP="000A3B87">
            <w:pPr>
              <w:jc w:val="center"/>
              <w:rPr>
                <w:b/>
                <w:iCs/>
                <w:lang w:val="uk-UA"/>
              </w:rPr>
            </w:pPr>
            <w:r w:rsidRPr="00722BFE">
              <w:rPr>
                <w:b/>
                <w:iCs/>
                <w:lang w:val="uk-UA"/>
              </w:rPr>
              <w:t>Навчальний рік</w:t>
            </w:r>
          </w:p>
        </w:tc>
        <w:tc>
          <w:tcPr>
            <w:tcW w:w="1559" w:type="dxa"/>
            <w:vMerge w:val="restart"/>
            <w:shd w:val="clear" w:color="auto" w:fill="auto"/>
          </w:tcPr>
          <w:p w:rsidR="000E0DCA" w:rsidRPr="00722BFE" w:rsidRDefault="000E0DCA" w:rsidP="000A3B87">
            <w:pPr>
              <w:jc w:val="center"/>
              <w:rPr>
                <w:b/>
                <w:iCs/>
                <w:lang w:val="uk-UA"/>
              </w:rPr>
            </w:pPr>
            <w:proofErr w:type="spellStart"/>
            <w:r w:rsidRPr="00722BFE">
              <w:rPr>
                <w:b/>
                <w:iCs/>
                <w:lang w:val="uk-UA"/>
              </w:rPr>
              <w:t>Списочний</w:t>
            </w:r>
            <w:proofErr w:type="spellEnd"/>
            <w:r w:rsidRPr="00722BFE">
              <w:rPr>
                <w:b/>
                <w:iCs/>
                <w:lang w:val="uk-UA"/>
              </w:rPr>
              <w:t xml:space="preserve"> склад</w:t>
            </w:r>
          </w:p>
        </w:tc>
        <w:tc>
          <w:tcPr>
            <w:tcW w:w="1984" w:type="dxa"/>
            <w:vMerge w:val="restart"/>
          </w:tcPr>
          <w:p w:rsidR="000E0DCA" w:rsidRPr="00722BFE" w:rsidRDefault="000E0DCA" w:rsidP="000A3B87">
            <w:pPr>
              <w:jc w:val="center"/>
              <w:rPr>
                <w:b/>
                <w:iCs/>
                <w:lang w:val="uk-UA"/>
              </w:rPr>
            </w:pPr>
            <w:r w:rsidRPr="00722BFE">
              <w:rPr>
                <w:b/>
                <w:iCs/>
                <w:lang w:val="uk-UA"/>
              </w:rPr>
              <w:t>Запланований</w:t>
            </w:r>
          </w:p>
          <w:p w:rsidR="000E0DCA" w:rsidRPr="00722BFE" w:rsidRDefault="000E0DCA" w:rsidP="000A3B87">
            <w:pPr>
              <w:jc w:val="center"/>
              <w:rPr>
                <w:b/>
                <w:iCs/>
                <w:lang w:val="uk-UA"/>
              </w:rPr>
            </w:pPr>
          </w:p>
        </w:tc>
        <w:tc>
          <w:tcPr>
            <w:tcW w:w="2835" w:type="dxa"/>
            <w:gridSpan w:val="2"/>
            <w:shd w:val="clear" w:color="auto" w:fill="auto"/>
            <w:vAlign w:val="center"/>
          </w:tcPr>
          <w:p w:rsidR="000E0DCA" w:rsidRPr="00722BFE" w:rsidRDefault="000E0DCA" w:rsidP="000A3B87">
            <w:pPr>
              <w:jc w:val="center"/>
              <w:rPr>
                <w:b/>
                <w:iCs/>
                <w:lang w:val="uk-UA"/>
              </w:rPr>
            </w:pPr>
            <w:r w:rsidRPr="00722BFE">
              <w:rPr>
                <w:b/>
                <w:iCs/>
                <w:lang w:val="uk-UA"/>
              </w:rPr>
              <w:t>Кількість груп</w:t>
            </w:r>
          </w:p>
        </w:tc>
        <w:tc>
          <w:tcPr>
            <w:tcW w:w="2127" w:type="dxa"/>
            <w:vMerge w:val="restart"/>
            <w:shd w:val="clear" w:color="auto" w:fill="auto"/>
          </w:tcPr>
          <w:p w:rsidR="000E0DCA" w:rsidRPr="00722BFE" w:rsidRDefault="000E0DCA" w:rsidP="000A3B87">
            <w:pPr>
              <w:jc w:val="center"/>
              <w:rPr>
                <w:b/>
                <w:iCs/>
                <w:lang w:val="uk-UA"/>
              </w:rPr>
            </w:pPr>
            <w:r w:rsidRPr="00722BFE">
              <w:rPr>
                <w:b/>
                <w:iCs/>
                <w:lang w:val="uk-UA"/>
              </w:rPr>
              <w:t xml:space="preserve">Середня наповнюваність </w:t>
            </w:r>
          </w:p>
        </w:tc>
      </w:tr>
      <w:tr w:rsidR="000E0DCA" w:rsidRPr="00722BFE" w:rsidTr="000A3B87">
        <w:trPr>
          <w:trHeight w:val="390"/>
        </w:trPr>
        <w:tc>
          <w:tcPr>
            <w:tcW w:w="2235" w:type="dxa"/>
            <w:vMerge/>
            <w:shd w:val="clear" w:color="auto" w:fill="auto"/>
          </w:tcPr>
          <w:p w:rsidR="000E0DCA" w:rsidRPr="00722BFE" w:rsidRDefault="000E0DCA" w:rsidP="000A3B87">
            <w:pPr>
              <w:jc w:val="center"/>
              <w:rPr>
                <w:iCs/>
                <w:lang w:val="uk-UA"/>
              </w:rPr>
            </w:pPr>
          </w:p>
        </w:tc>
        <w:tc>
          <w:tcPr>
            <w:tcW w:w="1559" w:type="dxa"/>
            <w:vMerge/>
            <w:shd w:val="clear" w:color="auto" w:fill="auto"/>
          </w:tcPr>
          <w:p w:rsidR="000E0DCA" w:rsidRPr="00722BFE" w:rsidRDefault="000E0DCA" w:rsidP="000A3B87">
            <w:pPr>
              <w:jc w:val="center"/>
              <w:rPr>
                <w:iCs/>
                <w:lang w:val="uk-UA"/>
              </w:rPr>
            </w:pPr>
          </w:p>
        </w:tc>
        <w:tc>
          <w:tcPr>
            <w:tcW w:w="1984" w:type="dxa"/>
            <w:vMerge/>
          </w:tcPr>
          <w:p w:rsidR="000E0DCA" w:rsidRPr="00722BFE" w:rsidRDefault="000E0DCA" w:rsidP="000A3B87">
            <w:pPr>
              <w:jc w:val="center"/>
              <w:rPr>
                <w:iCs/>
                <w:lang w:val="uk-UA"/>
              </w:rPr>
            </w:pPr>
          </w:p>
        </w:tc>
        <w:tc>
          <w:tcPr>
            <w:tcW w:w="1418" w:type="dxa"/>
            <w:shd w:val="clear" w:color="auto" w:fill="auto"/>
          </w:tcPr>
          <w:p w:rsidR="000E0DCA" w:rsidRPr="00722BFE" w:rsidRDefault="000E0DCA" w:rsidP="000A3B87">
            <w:pPr>
              <w:jc w:val="center"/>
              <w:rPr>
                <w:iCs/>
                <w:lang w:val="uk-UA"/>
              </w:rPr>
            </w:pPr>
            <w:r w:rsidRPr="00722BFE">
              <w:rPr>
                <w:iCs/>
                <w:lang w:val="uk-UA"/>
              </w:rPr>
              <w:t>дошкільні</w:t>
            </w:r>
          </w:p>
        </w:tc>
        <w:tc>
          <w:tcPr>
            <w:tcW w:w="1417" w:type="dxa"/>
            <w:shd w:val="clear" w:color="auto" w:fill="auto"/>
          </w:tcPr>
          <w:p w:rsidR="000E0DCA" w:rsidRPr="00722BFE" w:rsidRDefault="000E0DCA" w:rsidP="000A3B87">
            <w:pPr>
              <w:jc w:val="center"/>
              <w:rPr>
                <w:iCs/>
                <w:lang w:val="uk-UA"/>
              </w:rPr>
            </w:pPr>
            <w:r w:rsidRPr="00722BFE">
              <w:rPr>
                <w:iCs/>
                <w:lang w:val="uk-UA"/>
              </w:rPr>
              <w:t>ранній вік</w:t>
            </w:r>
          </w:p>
        </w:tc>
        <w:tc>
          <w:tcPr>
            <w:tcW w:w="2127" w:type="dxa"/>
            <w:vMerge/>
            <w:shd w:val="clear" w:color="auto" w:fill="auto"/>
          </w:tcPr>
          <w:p w:rsidR="000E0DCA" w:rsidRPr="00722BFE" w:rsidRDefault="000E0DCA" w:rsidP="000A3B87">
            <w:pPr>
              <w:jc w:val="center"/>
              <w:rPr>
                <w:iCs/>
                <w:lang w:val="uk-UA"/>
              </w:rPr>
            </w:pPr>
          </w:p>
        </w:tc>
      </w:tr>
      <w:tr w:rsidR="000E0DCA" w:rsidRPr="009F1DD5" w:rsidTr="000A3B87">
        <w:tc>
          <w:tcPr>
            <w:tcW w:w="2235" w:type="dxa"/>
            <w:shd w:val="clear" w:color="auto" w:fill="auto"/>
          </w:tcPr>
          <w:p w:rsidR="000E0DCA" w:rsidRPr="00722BFE" w:rsidRDefault="000E0DCA" w:rsidP="000A3B87">
            <w:pPr>
              <w:jc w:val="center"/>
              <w:rPr>
                <w:iCs/>
                <w:lang w:val="uk-UA"/>
              </w:rPr>
            </w:pPr>
            <w:r w:rsidRPr="00722BFE">
              <w:rPr>
                <w:iCs/>
                <w:lang w:val="uk-UA"/>
              </w:rPr>
              <w:t>2010-2011н.р.</w:t>
            </w:r>
          </w:p>
        </w:tc>
        <w:tc>
          <w:tcPr>
            <w:tcW w:w="1559" w:type="dxa"/>
            <w:shd w:val="clear" w:color="auto" w:fill="auto"/>
          </w:tcPr>
          <w:p w:rsidR="000E0DCA" w:rsidRPr="00722BFE" w:rsidRDefault="000E0DCA" w:rsidP="000A3B87">
            <w:pPr>
              <w:jc w:val="center"/>
              <w:rPr>
                <w:iCs/>
                <w:lang w:val="uk-UA"/>
              </w:rPr>
            </w:pPr>
            <w:r w:rsidRPr="00722BFE">
              <w:rPr>
                <w:lang w:val="uk-UA"/>
              </w:rPr>
              <w:t>147</w:t>
            </w:r>
          </w:p>
        </w:tc>
        <w:tc>
          <w:tcPr>
            <w:tcW w:w="1984" w:type="dxa"/>
          </w:tcPr>
          <w:p w:rsidR="000E0DCA" w:rsidRPr="00722BFE" w:rsidRDefault="000E0DCA" w:rsidP="000A3B87">
            <w:pPr>
              <w:jc w:val="center"/>
              <w:rPr>
                <w:iCs/>
                <w:lang w:val="uk-UA"/>
              </w:rPr>
            </w:pPr>
            <w:r w:rsidRPr="00722BFE">
              <w:rPr>
                <w:iCs/>
                <w:lang w:val="uk-UA"/>
              </w:rPr>
              <w:t>147</w:t>
            </w:r>
          </w:p>
        </w:tc>
        <w:tc>
          <w:tcPr>
            <w:tcW w:w="1418" w:type="dxa"/>
            <w:shd w:val="clear" w:color="auto" w:fill="auto"/>
          </w:tcPr>
          <w:p w:rsidR="000E0DCA" w:rsidRPr="00722BFE" w:rsidRDefault="000E0DCA" w:rsidP="000A3B87">
            <w:pPr>
              <w:jc w:val="center"/>
              <w:rPr>
                <w:iCs/>
                <w:lang w:val="uk-UA"/>
              </w:rPr>
            </w:pPr>
            <w:r w:rsidRPr="00722BFE">
              <w:rPr>
                <w:iCs/>
                <w:lang w:val="uk-UA"/>
              </w:rPr>
              <w:t>4</w:t>
            </w:r>
          </w:p>
        </w:tc>
        <w:tc>
          <w:tcPr>
            <w:tcW w:w="1417" w:type="dxa"/>
            <w:shd w:val="clear" w:color="auto" w:fill="auto"/>
          </w:tcPr>
          <w:p w:rsidR="000E0DCA" w:rsidRPr="00722BFE" w:rsidRDefault="000E0DCA" w:rsidP="000A3B87">
            <w:pPr>
              <w:jc w:val="center"/>
              <w:rPr>
                <w:iCs/>
                <w:lang w:val="uk-UA"/>
              </w:rPr>
            </w:pPr>
            <w:r w:rsidRPr="00722BFE">
              <w:rPr>
                <w:iCs/>
                <w:lang w:val="uk-UA"/>
              </w:rPr>
              <w:t>2</w:t>
            </w:r>
          </w:p>
        </w:tc>
        <w:tc>
          <w:tcPr>
            <w:tcW w:w="2127" w:type="dxa"/>
            <w:shd w:val="clear" w:color="auto" w:fill="auto"/>
          </w:tcPr>
          <w:p w:rsidR="000E0DCA" w:rsidRPr="00722BFE" w:rsidRDefault="000E0DCA" w:rsidP="000A3B87">
            <w:pPr>
              <w:jc w:val="center"/>
              <w:rPr>
                <w:iCs/>
                <w:lang w:val="uk-UA"/>
              </w:rPr>
            </w:pPr>
            <w:r w:rsidRPr="00722BFE">
              <w:rPr>
                <w:iCs/>
                <w:lang w:val="uk-UA"/>
              </w:rPr>
              <w:t>24</w:t>
            </w:r>
          </w:p>
        </w:tc>
      </w:tr>
      <w:tr w:rsidR="000E0DCA" w:rsidRPr="009F1DD5" w:rsidTr="000A3B87">
        <w:tc>
          <w:tcPr>
            <w:tcW w:w="2235" w:type="dxa"/>
            <w:shd w:val="clear" w:color="auto" w:fill="auto"/>
          </w:tcPr>
          <w:p w:rsidR="000E0DCA" w:rsidRPr="00722BFE" w:rsidRDefault="000E0DCA" w:rsidP="000A3B87">
            <w:pPr>
              <w:jc w:val="center"/>
              <w:rPr>
                <w:iCs/>
                <w:lang w:val="uk-UA"/>
              </w:rPr>
            </w:pPr>
            <w:r w:rsidRPr="00722BFE">
              <w:rPr>
                <w:iCs/>
                <w:lang w:val="uk-UA"/>
              </w:rPr>
              <w:t>2011-2012н.р.</w:t>
            </w:r>
          </w:p>
        </w:tc>
        <w:tc>
          <w:tcPr>
            <w:tcW w:w="1559" w:type="dxa"/>
            <w:shd w:val="clear" w:color="auto" w:fill="auto"/>
          </w:tcPr>
          <w:p w:rsidR="000E0DCA" w:rsidRPr="00722BFE" w:rsidRDefault="000E0DCA" w:rsidP="000A3B87">
            <w:pPr>
              <w:jc w:val="center"/>
              <w:rPr>
                <w:iCs/>
                <w:lang w:val="uk-UA"/>
              </w:rPr>
            </w:pPr>
            <w:r w:rsidRPr="00722BFE">
              <w:rPr>
                <w:lang w:val="uk-UA"/>
              </w:rPr>
              <w:t>149</w:t>
            </w:r>
          </w:p>
        </w:tc>
        <w:tc>
          <w:tcPr>
            <w:tcW w:w="1984" w:type="dxa"/>
          </w:tcPr>
          <w:p w:rsidR="000E0DCA" w:rsidRPr="00722BFE" w:rsidRDefault="000E0DCA" w:rsidP="000A3B87">
            <w:pPr>
              <w:jc w:val="center"/>
              <w:rPr>
                <w:iCs/>
                <w:lang w:val="uk-UA"/>
              </w:rPr>
            </w:pPr>
            <w:r w:rsidRPr="00722BFE">
              <w:rPr>
                <w:iCs/>
                <w:lang w:val="uk-UA"/>
              </w:rPr>
              <w:t>144</w:t>
            </w:r>
          </w:p>
        </w:tc>
        <w:tc>
          <w:tcPr>
            <w:tcW w:w="1418" w:type="dxa"/>
            <w:shd w:val="clear" w:color="auto" w:fill="auto"/>
          </w:tcPr>
          <w:p w:rsidR="000E0DCA" w:rsidRPr="00722BFE" w:rsidRDefault="000E0DCA" w:rsidP="000A3B87">
            <w:pPr>
              <w:jc w:val="center"/>
            </w:pPr>
            <w:r w:rsidRPr="00722BFE">
              <w:rPr>
                <w:iCs/>
                <w:lang w:val="uk-UA"/>
              </w:rPr>
              <w:t>5</w:t>
            </w:r>
          </w:p>
        </w:tc>
        <w:tc>
          <w:tcPr>
            <w:tcW w:w="1417" w:type="dxa"/>
            <w:shd w:val="clear" w:color="auto" w:fill="auto"/>
          </w:tcPr>
          <w:p w:rsidR="000E0DCA" w:rsidRPr="00722BFE" w:rsidRDefault="000E0DCA" w:rsidP="000A3B87">
            <w:pPr>
              <w:jc w:val="center"/>
              <w:rPr>
                <w:iCs/>
                <w:lang w:val="uk-UA"/>
              </w:rPr>
            </w:pPr>
            <w:r w:rsidRPr="00722BFE">
              <w:rPr>
                <w:iCs/>
                <w:lang w:val="uk-UA"/>
              </w:rPr>
              <w:t>1</w:t>
            </w:r>
          </w:p>
        </w:tc>
        <w:tc>
          <w:tcPr>
            <w:tcW w:w="2127" w:type="dxa"/>
            <w:shd w:val="clear" w:color="auto" w:fill="auto"/>
          </w:tcPr>
          <w:p w:rsidR="000E0DCA" w:rsidRPr="00722BFE" w:rsidRDefault="000E0DCA" w:rsidP="000A3B87">
            <w:pPr>
              <w:jc w:val="center"/>
              <w:rPr>
                <w:iCs/>
                <w:lang w:val="uk-UA"/>
              </w:rPr>
            </w:pPr>
            <w:r w:rsidRPr="00722BFE">
              <w:rPr>
                <w:iCs/>
                <w:lang w:val="uk-UA"/>
              </w:rPr>
              <w:t>25</w:t>
            </w:r>
          </w:p>
        </w:tc>
      </w:tr>
      <w:tr w:rsidR="000E0DCA" w:rsidRPr="009F1DD5" w:rsidTr="000A3B87">
        <w:tc>
          <w:tcPr>
            <w:tcW w:w="2235" w:type="dxa"/>
            <w:shd w:val="clear" w:color="auto" w:fill="auto"/>
          </w:tcPr>
          <w:p w:rsidR="000E0DCA" w:rsidRPr="00722BFE" w:rsidRDefault="000E0DCA" w:rsidP="000A3B87">
            <w:pPr>
              <w:jc w:val="center"/>
              <w:rPr>
                <w:iCs/>
                <w:lang w:val="uk-UA"/>
              </w:rPr>
            </w:pPr>
            <w:r w:rsidRPr="00722BFE">
              <w:rPr>
                <w:iCs/>
                <w:lang w:val="uk-UA"/>
              </w:rPr>
              <w:t>2012-2013н.р.</w:t>
            </w:r>
          </w:p>
        </w:tc>
        <w:tc>
          <w:tcPr>
            <w:tcW w:w="1559" w:type="dxa"/>
            <w:shd w:val="clear" w:color="auto" w:fill="auto"/>
          </w:tcPr>
          <w:p w:rsidR="000E0DCA" w:rsidRPr="00722BFE" w:rsidRDefault="000E0DCA" w:rsidP="000A3B87">
            <w:pPr>
              <w:jc w:val="center"/>
              <w:rPr>
                <w:iCs/>
                <w:lang w:val="uk-UA"/>
              </w:rPr>
            </w:pPr>
            <w:r w:rsidRPr="00722BFE">
              <w:rPr>
                <w:lang w:val="uk-UA"/>
              </w:rPr>
              <w:t>150</w:t>
            </w:r>
          </w:p>
        </w:tc>
        <w:tc>
          <w:tcPr>
            <w:tcW w:w="1984" w:type="dxa"/>
          </w:tcPr>
          <w:p w:rsidR="000E0DCA" w:rsidRPr="00722BFE" w:rsidRDefault="000E0DCA" w:rsidP="000A3B87">
            <w:pPr>
              <w:jc w:val="center"/>
              <w:rPr>
                <w:iCs/>
                <w:lang w:val="uk-UA"/>
              </w:rPr>
            </w:pPr>
            <w:r w:rsidRPr="00722BFE">
              <w:rPr>
                <w:iCs/>
                <w:lang w:val="uk-UA"/>
              </w:rPr>
              <w:t>124</w:t>
            </w:r>
          </w:p>
        </w:tc>
        <w:tc>
          <w:tcPr>
            <w:tcW w:w="1418" w:type="dxa"/>
            <w:shd w:val="clear" w:color="auto" w:fill="auto"/>
          </w:tcPr>
          <w:p w:rsidR="000E0DCA" w:rsidRPr="00722BFE" w:rsidRDefault="000E0DCA" w:rsidP="000A3B87">
            <w:pPr>
              <w:jc w:val="center"/>
            </w:pPr>
            <w:r w:rsidRPr="00722BFE">
              <w:rPr>
                <w:iCs/>
                <w:lang w:val="uk-UA"/>
              </w:rPr>
              <w:t>5</w:t>
            </w:r>
          </w:p>
        </w:tc>
        <w:tc>
          <w:tcPr>
            <w:tcW w:w="1417" w:type="dxa"/>
            <w:shd w:val="clear" w:color="auto" w:fill="auto"/>
          </w:tcPr>
          <w:p w:rsidR="000E0DCA" w:rsidRPr="00722BFE" w:rsidRDefault="000E0DCA" w:rsidP="000A3B87">
            <w:pPr>
              <w:jc w:val="center"/>
              <w:rPr>
                <w:iCs/>
                <w:lang w:val="uk-UA"/>
              </w:rPr>
            </w:pPr>
            <w:r w:rsidRPr="00722BFE">
              <w:rPr>
                <w:iCs/>
                <w:lang w:val="uk-UA"/>
              </w:rPr>
              <w:t>1</w:t>
            </w:r>
          </w:p>
        </w:tc>
        <w:tc>
          <w:tcPr>
            <w:tcW w:w="2127" w:type="dxa"/>
            <w:shd w:val="clear" w:color="auto" w:fill="auto"/>
          </w:tcPr>
          <w:p w:rsidR="000E0DCA" w:rsidRPr="00722BFE" w:rsidRDefault="000E0DCA" w:rsidP="000A3B87">
            <w:pPr>
              <w:jc w:val="center"/>
              <w:rPr>
                <w:iCs/>
                <w:lang w:val="uk-UA"/>
              </w:rPr>
            </w:pPr>
            <w:r w:rsidRPr="00722BFE">
              <w:rPr>
                <w:iCs/>
                <w:lang w:val="uk-UA"/>
              </w:rPr>
              <w:t>25</w:t>
            </w:r>
          </w:p>
        </w:tc>
      </w:tr>
      <w:tr w:rsidR="000E0DCA" w:rsidRPr="009F1DD5" w:rsidTr="000A3B87">
        <w:tc>
          <w:tcPr>
            <w:tcW w:w="2235" w:type="dxa"/>
            <w:shd w:val="clear" w:color="auto" w:fill="auto"/>
          </w:tcPr>
          <w:p w:rsidR="000E0DCA" w:rsidRPr="00722BFE" w:rsidRDefault="000E0DCA" w:rsidP="000A3B87">
            <w:pPr>
              <w:jc w:val="center"/>
              <w:rPr>
                <w:iCs/>
                <w:lang w:val="uk-UA"/>
              </w:rPr>
            </w:pPr>
            <w:r w:rsidRPr="00722BFE">
              <w:rPr>
                <w:iCs/>
                <w:lang w:val="uk-UA"/>
              </w:rPr>
              <w:t>2013-2014н.р.</w:t>
            </w:r>
          </w:p>
        </w:tc>
        <w:tc>
          <w:tcPr>
            <w:tcW w:w="1559" w:type="dxa"/>
            <w:shd w:val="clear" w:color="auto" w:fill="auto"/>
          </w:tcPr>
          <w:p w:rsidR="000E0DCA" w:rsidRPr="00722BFE" w:rsidRDefault="000E0DCA" w:rsidP="000A3B87">
            <w:pPr>
              <w:jc w:val="center"/>
              <w:rPr>
                <w:iCs/>
                <w:lang w:val="uk-UA"/>
              </w:rPr>
            </w:pPr>
            <w:r w:rsidRPr="00722BFE">
              <w:rPr>
                <w:lang w:val="uk-UA"/>
              </w:rPr>
              <w:t>137</w:t>
            </w:r>
          </w:p>
        </w:tc>
        <w:tc>
          <w:tcPr>
            <w:tcW w:w="1984" w:type="dxa"/>
          </w:tcPr>
          <w:p w:rsidR="000E0DCA" w:rsidRPr="00722BFE" w:rsidRDefault="000E0DCA" w:rsidP="000A3B87">
            <w:pPr>
              <w:jc w:val="center"/>
              <w:rPr>
                <w:iCs/>
                <w:lang w:val="uk-UA"/>
              </w:rPr>
            </w:pPr>
            <w:r w:rsidRPr="00722BFE">
              <w:rPr>
                <w:iCs/>
                <w:lang w:val="uk-UA"/>
              </w:rPr>
              <w:t>115</w:t>
            </w:r>
          </w:p>
        </w:tc>
        <w:tc>
          <w:tcPr>
            <w:tcW w:w="1418" w:type="dxa"/>
            <w:shd w:val="clear" w:color="auto" w:fill="auto"/>
          </w:tcPr>
          <w:p w:rsidR="000E0DCA" w:rsidRPr="00722BFE" w:rsidRDefault="000E0DCA" w:rsidP="000A3B87">
            <w:pPr>
              <w:jc w:val="center"/>
            </w:pPr>
            <w:r w:rsidRPr="00722BFE">
              <w:rPr>
                <w:iCs/>
                <w:lang w:val="uk-UA"/>
              </w:rPr>
              <w:t>5</w:t>
            </w:r>
          </w:p>
        </w:tc>
        <w:tc>
          <w:tcPr>
            <w:tcW w:w="1417" w:type="dxa"/>
            <w:shd w:val="clear" w:color="auto" w:fill="auto"/>
          </w:tcPr>
          <w:p w:rsidR="000E0DCA" w:rsidRPr="00722BFE" w:rsidRDefault="000E0DCA" w:rsidP="000A3B87">
            <w:pPr>
              <w:jc w:val="center"/>
              <w:rPr>
                <w:iCs/>
                <w:lang w:val="uk-UA"/>
              </w:rPr>
            </w:pPr>
            <w:r w:rsidRPr="00722BFE">
              <w:rPr>
                <w:iCs/>
                <w:lang w:val="uk-UA"/>
              </w:rPr>
              <w:t>1</w:t>
            </w:r>
          </w:p>
        </w:tc>
        <w:tc>
          <w:tcPr>
            <w:tcW w:w="2127" w:type="dxa"/>
            <w:shd w:val="clear" w:color="auto" w:fill="auto"/>
          </w:tcPr>
          <w:p w:rsidR="000E0DCA" w:rsidRPr="00722BFE" w:rsidRDefault="000E0DCA" w:rsidP="000A3B87">
            <w:pPr>
              <w:jc w:val="center"/>
              <w:rPr>
                <w:iCs/>
                <w:lang w:val="uk-UA"/>
              </w:rPr>
            </w:pPr>
            <w:r w:rsidRPr="00722BFE">
              <w:rPr>
                <w:iCs/>
                <w:lang w:val="uk-UA"/>
              </w:rPr>
              <w:t>23</w:t>
            </w:r>
          </w:p>
        </w:tc>
      </w:tr>
      <w:tr w:rsidR="000E0DCA" w:rsidRPr="009F1DD5" w:rsidTr="000A3B87">
        <w:tc>
          <w:tcPr>
            <w:tcW w:w="2235" w:type="dxa"/>
            <w:shd w:val="clear" w:color="auto" w:fill="auto"/>
          </w:tcPr>
          <w:p w:rsidR="000E0DCA" w:rsidRPr="00722BFE" w:rsidRDefault="000E0DCA" w:rsidP="000A3B87">
            <w:pPr>
              <w:jc w:val="center"/>
              <w:rPr>
                <w:iCs/>
                <w:lang w:val="uk-UA"/>
              </w:rPr>
            </w:pPr>
            <w:r w:rsidRPr="00722BFE">
              <w:rPr>
                <w:iCs/>
                <w:lang w:val="uk-UA"/>
              </w:rPr>
              <w:t>2014-2015н.р.</w:t>
            </w:r>
          </w:p>
        </w:tc>
        <w:tc>
          <w:tcPr>
            <w:tcW w:w="1559" w:type="dxa"/>
            <w:shd w:val="clear" w:color="auto" w:fill="auto"/>
          </w:tcPr>
          <w:p w:rsidR="000E0DCA" w:rsidRPr="00722BFE" w:rsidRDefault="000E0DCA" w:rsidP="000A3B87">
            <w:pPr>
              <w:jc w:val="center"/>
              <w:rPr>
                <w:iCs/>
                <w:lang w:val="uk-UA"/>
              </w:rPr>
            </w:pPr>
            <w:r w:rsidRPr="00722BFE">
              <w:rPr>
                <w:lang w:val="uk-UA"/>
              </w:rPr>
              <w:t>126</w:t>
            </w:r>
          </w:p>
        </w:tc>
        <w:tc>
          <w:tcPr>
            <w:tcW w:w="1984" w:type="dxa"/>
          </w:tcPr>
          <w:p w:rsidR="000E0DCA" w:rsidRPr="00722BFE" w:rsidRDefault="000E0DCA" w:rsidP="000A3B87">
            <w:pPr>
              <w:jc w:val="center"/>
              <w:rPr>
                <w:iCs/>
                <w:lang w:val="uk-UA"/>
              </w:rPr>
            </w:pPr>
            <w:r w:rsidRPr="00722BFE">
              <w:rPr>
                <w:iCs/>
                <w:lang w:val="uk-UA"/>
              </w:rPr>
              <w:t>115</w:t>
            </w:r>
          </w:p>
        </w:tc>
        <w:tc>
          <w:tcPr>
            <w:tcW w:w="1418" w:type="dxa"/>
            <w:shd w:val="clear" w:color="auto" w:fill="auto"/>
          </w:tcPr>
          <w:p w:rsidR="000E0DCA" w:rsidRPr="00722BFE" w:rsidRDefault="000E0DCA" w:rsidP="000A3B87">
            <w:pPr>
              <w:jc w:val="center"/>
            </w:pPr>
            <w:r w:rsidRPr="00722BFE">
              <w:rPr>
                <w:iCs/>
                <w:lang w:val="uk-UA"/>
              </w:rPr>
              <w:t>5</w:t>
            </w:r>
          </w:p>
        </w:tc>
        <w:tc>
          <w:tcPr>
            <w:tcW w:w="1417" w:type="dxa"/>
            <w:shd w:val="clear" w:color="auto" w:fill="auto"/>
          </w:tcPr>
          <w:p w:rsidR="000E0DCA" w:rsidRPr="00722BFE" w:rsidRDefault="000E0DCA" w:rsidP="000A3B87">
            <w:pPr>
              <w:jc w:val="center"/>
              <w:rPr>
                <w:iCs/>
                <w:lang w:val="uk-UA"/>
              </w:rPr>
            </w:pPr>
            <w:r w:rsidRPr="00722BFE">
              <w:rPr>
                <w:iCs/>
                <w:lang w:val="uk-UA"/>
              </w:rPr>
              <w:t>1</w:t>
            </w:r>
          </w:p>
        </w:tc>
        <w:tc>
          <w:tcPr>
            <w:tcW w:w="2127" w:type="dxa"/>
            <w:shd w:val="clear" w:color="auto" w:fill="auto"/>
          </w:tcPr>
          <w:p w:rsidR="000E0DCA" w:rsidRPr="00722BFE" w:rsidRDefault="000E0DCA" w:rsidP="000A3B87">
            <w:pPr>
              <w:jc w:val="center"/>
              <w:rPr>
                <w:iCs/>
                <w:lang w:val="uk-UA"/>
              </w:rPr>
            </w:pPr>
            <w:r w:rsidRPr="00722BFE">
              <w:rPr>
                <w:iCs/>
                <w:lang w:val="uk-UA"/>
              </w:rPr>
              <w:t>21</w:t>
            </w:r>
          </w:p>
        </w:tc>
      </w:tr>
    </w:tbl>
    <w:p w:rsidR="000E0DCA" w:rsidRPr="0009654F" w:rsidRDefault="000E0DCA" w:rsidP="000E0DCA">
      <w:pPr>
        <w:ind w:firstLine="284"/>
        <w:jc w:val="both"/>
        <w:rPr>
          <w:sz w:val="28"/>
          <w:szCs w:val="28"/>
          <w:lang w:val="uk-UA"/>
        </w:rPr>
      </w:pPr>
      <w:r w:rsidRPr="0009654F">
        <w:rPr>
          <w:sz w:val="28"/>
          <w:szCs w:val="28"/>
          <w:lang w:val="uk-UA"/>
        </w:rPr>
        <w:t xml:space="preserve"> Показник охоплення суспільною дошкільною освітою дітей закріпленого за          ДНЗ № 18 мікрорайону на 01.12.2015 року становить: </w:t>
      </w:r>
    </w:p>
    <w:p w:rsidR="000E0DCA" w:rsidRPr="0009654F" w:rsidRDefault="000E0DCA" w:rsidP="000E0DCA">
      <w:pPr>
        <w:numPr>
          <w:ilvl w:val="0"/>
          <w:numId w:val="3"/>
        </w:numPr>
        <w:ind w:firstLine="284"/>
        <w:jc w:val="both"/>
        <w:rPr>
          <w:sz w:val="28"/>
          <w:szCs w:val="28"/>
          <w:lang w:val="uk-UA"/>
        </w:rPr>
      </w:pPr>
      <w:r w:rsidRPr="0009654F">
        <w:rPr>
          <w:sz w:val="28"/>
          <w:szCs w:val="28"/>
          <w:lang w:val="uk-UA"/>
        </w:rPr>
        <w:t>діти молодшого дошкільного віку (4р.ж.) – 64%</w:t>
      </w:r>
    </w:p>
    <w:p w:rsidR="000E0DCA" w:rsidRPr="0009654F" w:rsidRDefault="000E0DCA" w:rsidP="000E0DCA">
      <w:pPr>
        <w:numPr>
          <w:ilvl w:val="0"/>
          <w:numId w:val="3"/>
        </w:numPr>
        <w:ind w:firstLine="284"/>
        <w:jc w:val="both"/>
        <w:rPr>
          <w:sz w:val="28"/>
          <w:szCs w:val="28"/>
          <w:lang w:val="uk-UA"/>
        </w:rPr>
      </w:pPr>
      <w:r w:rsidRPr="0009654F">
        <w:rPr>
          <w:sz w:val="28"/>
          <w:szCs w:val="28"/>
          <w:lang w:val="uk-UA"/>
        </w:rPr>
        <w:t>діти середнього дошкільного віку (5р.ж.) – 78%</w:t>
      </w:r>
    </w:p>
    <w:p w:rsidR="000E0DCA" w:rsidRPr="0009654F" w:rsidRDefault="000E0DCA" w:rsidP="000E0DCA">
      <w:pPr>
        <w:numPr>
          <w:ilvl w:val="0"/>
          <w:numId w:val="3"/>
        </w:numPr>
        <w:ind w:firstLine="284"/>
        <w:jc w:val="both"/>
        <w:rPr>
          <w:sz w:val="28"/>
          <w:szCs w:val="28"/>
          <w:lang w:val="uk-UA"/>
        </w:rPr>
      </w:pPr>
      <w:r w:rsidRPr="0009654F">
        <w:rPr>
          <w:sz w:val="28"/>
          <w:szCs w:val="28"/>
          <w:lang w:val="uk-UA"/>
        </w:rPr>
        <w:t>діти старшого дошкільного віку   (6р.ж.)    - 96%.</w:t>
      </w:r>
    </w:p>
    <w:p w:rsidR="000E0DCA" w:rsidRPr="00E65E28" w:rsidRDefault="000E0DCA" w:rsidP="000E0DCA">
      <w:pPr>
        <w:ind w:firstLine="284"/>
        <w:jc w:val="both"/>
        <w:rPr>
          <w:sz w:val="28"/>
          <w:szCs w:val="28"/>
          <w:lang w:val="uk-UA"/>
        </w:rPr>
      </w:pPr>
      <w:r w:rsidRPr="005F3B98">
        <w:rPr>
          <w:b/>
          <w:sz w:val="28"/>
          <w:szCs w:val="28"/>
          <w:lang w:val="uk-UA"/>
        </w:rPr>
        <w:t>Таким чином</w:t>
      </w:r>
      <w:r>
        <w:rPr>
          <w:sz w:val="28"/>
          <w:szCs w:val="28"/>
          <w:lang w:val="uk-UA"/>
        </w:rPr>
        <w:t xml:space="preserve"> а</w:t>
      </w:r>
      <w:r w:rsidRPr="00E65E28">
        <w:rPr>
          <w:sz w:val="28"/>
          <w:szCs w:val="28"/>
          <w:lang w:val="uk-UA"/>
        </w:rPr>
        <w:t>наліз набору дітей та комплектування груп  свідчать про те, що останні 5 років заклад  не має проблем з набором дітей. Це дозволяє констатувати ная</w:t>
      </w:r>
      <w:r w:rsidRPr="00E65E28">
        <w:rPr>
          <w:sz w:val="28"/>
          <w:szCs w:val="28"/>
          <w:lang w:val="uk-UA"/>
        </w:rPr>
        <w:t>в</w:t>
      </w:r>
      <w:r w:rsidRPr="00E65E28">
        <w:rPr>
          <w:sz w:val="28"/>
          <w:szCs w:val="28"/>
          <w:lang w:val="uk-UA"/>
        </w:rPr>
        <w:t>ність позитивного іміджу закладу серед батьків міста.</w:t>
      </w:r>
    </w:p>
    <w:p w:rsidR="000E0DCA" w:rsidRPr="00E65E28" w:rsidRDefault="000E0DCA" w:rsidP="000E0DCA">
      <w:pPr>
        <w:jc w:val="both"/>
        <w:rPr>
          <w:b/>
          <w:i/>
          <w:sz w:val="28"/>
          <w:szCs w:val="28"/>
          <w:lang w:val="uk-UA"/>
        </w:rPr>
      </w:pPr>
      <w:r>
        <w:rPr>
          <w:b/>
          <w:i/>
          <w:sz w:val="28"/>
          <w:szCs w:val="28"/>
          <w:lang w:val="uk-UA"/>
        </w:rPr>
        <w:t xml:space="preserve"> Проблеми:</w:t>
      </w:r>
      <w:r w:rsidRPr="00104859">
        <w:rPr>
          <w:sz w:val="28"/>
          <w:szCs w:val="28"/>
          <w:lang w:val="uk-UA"/>
        </w:rPr>
        <w:t xml:space="preserve"> </w:t>
      </w:r>
      <w:r w:rsidRPr="000F4279">
        <w:rPr>
          <w:sz w:val="28"/>
          <w:szCs w:val="28"/>
          <w:lang w:val="uk-UA"/>
        </w:rPr>
        <w:t xml:space="preserve">До  2014 року кількість вихованців в закладі зростала, але  у зв’язку із  скрутним економічним становищем в країні в 2014-2015 році (регіон перебуває в зоні АТО) контингент дитячого населення   зменшився на 10%.  </w:t>
      </w:r>
      <w:proofErr w:type="spellStart"/>
      <w:r w:rsidRPr="000F4279">
        <w:rPr>
          <w:sz w:val="28"/>
          <w:szCs w:val="28"/>
          <w:lang w:val="uk-UA"/>
        </w:rPr>
        <w:t>Перебільшвання</w:t>
      </w:r>
      <w:proofErr w:type="spellEnd"/>
      <w:r w:rsidRPr="000F4279">
        <w:rPr>
          <w:sz w:val="28"/>
          <w:szCs w:val="28"/>
          <w:lang w:val="uk-UA"/>
        </w:rPr>
        <w:t xml:space="preserve"> планових показники з  3% </w:t>
      </w:r>
      <w:proofErr w:type="spellStart"/>
      <w:r w:rsidRPr="000F4279">
        <w:rPr>
          <w:sz w:val="28"/>
          <w:szCs w:val="28"/>
          <w:lang w:val="uk-UA"/>
        </w:rPr>
        <w:t>зменьшилось</w:t>
      </w:r>
      <w:proofErr w:type="spellEnd"/>
      <w:r w:rsidRPr="000F4279">
        <w:rPr>
          <w:sz w:val="28"/>
          <w:szCs w:val="28"/>
          <w:lang w:val="uk-UA"/>
        </w:rPr>
        <w:t xml:space="preserve"> на 1% у зв’язку із </w:t>
      </w:r>
      <w:proofErr w:type="spellStart"/>
      <w:r w:rsidRPr="000F4279">
        <w:rPr>
          <w:sz w:val="28"/>
          <w:szCs w:val="28"/>
          <w:lang w:val="uk-UA"/>
        </w:rPr>
        <w:t>зменьшенням</w:t>
      </w:r>
      <w:proofErr w:type="spellEnd"/>
      <w:r w:rsidRPr="000F4279">
        <w:rPr>
          <w:sz w:val="28"/>
          <w:szCs w:val="28"/>
          <w:lang w:val="uk-UA"/>
        </w:rPr>
        <w:t xml:space="preserve"> </w:t>
      </w:r>
      <w:proofErr w:type="spellStart"/>
      <w:r w:rsidRPr="000F4279">
        <w:rPr>
          <w:sz w:val="28"/>
          <w:szCs w:val="28"/>
          <w:lang w:val="uk-UA"/>
        </w:rPr>
        <w:t>народжуванності</w:t>
      </w:r>
      <w:proofErr w:type="spellEnd"/>
      <w:r w:rsidRPr="000F4279">
        <w:rPr>
          <w:sz w:val="28"/>
          <w:szCs w:val="28"/>
          <w:lang w:val="uk-UA"/>
        </w:rPr>
        <w:t xml:space="preserve"> на мікрорайоні</w:t>
      </w:r>
    </w:p>
    <w:p w:rsidR="000E0DCA" w:rsidRPr="00E65E28" w:rsidRDefault="000E0DCA" w:rsidP="000E0DCA">
      <w:pPr>
        <w:ind w:left="720"/>
        <w:jc w:val="center"/>
        <w:rPr>
          <w:b/>
          <w:i/>
          <w:sz w:val="28"/>
          <w:szCs w:val="28"/>
          <w:lang w:val="uk-UA"/>
        </w:rPr>
      </w:pPr>
      <w:r>
        <w:rPr>
          <w:b/>
          <w:i/>
          <w:sz w:val="28"/>
          <w:szCs w:val="28"/>
          <w:lang w:val="uk-UA"/>
        </w:rPr>
        <w:t>2.</w:t>
      </w:r>
      <w:r w:rsidRPr="00E65E28">
        <w:rPr>
          <w:b/>
          <w:i/>
          <w:sz w:val="28"/>
          <w:szCs w:val="28"/>
          <w:lang w:val="uk-UA"/>
        </w:rPr>
        <w:t>Кадрове забезпечення</w:t>
      </w:r>
      <w:r>
        <w:rPr>
          <w:b/>
          <w:i/>
          <w:sz w:val="28"/>
          <w:szCs w:val="28"/>
          <w:lang w:val="uk-UA"/>
        </w:rPr>
        <w:t>.</w:t>
      </w:r>
    </w:p>
    <w:p w:rsidR="000E0DCA" w:rsidRPr="009F1DD5" w:rsidRDefault="000E0DCA" w:rsidP="000E0DCA">
      <w:pPr>
        <w:ind w:firstLine="284"/>
        <w:jc w:val="both"/>
        <w:rPr>
          <w:sz w:val="28"/>
          <w:szCs w:val="28"/>
          <w:lang w:val="uk-UA"/>
        </w:rPr>
      </w:pPr>
      <w:r>
        <w:rPr>
          <w:sz w:val="28"/>
          <w:szCs w:val="28"/>
          <w:lang w:val="uk-UA"/>
        </w:rPr>
        <w:t xml:space="preserve">   </w:t>
      </w:r>
      <w:r w:rsidRPr="00E65E28">
        <w:rPr>
          <w:sz w:val="28"/>
          <w:szCs w:val="28"/>
          <w:lang w:val="uk-UA"/>
        </w:rPr>
        <w:t>Освітній пр</w:t>
      </w:r>
      <w:r>
        <w:rPr>
          <w:sz w:val="28"/>
          <w:szCs w:val="28"/>
          <w:lang w:val="uk-UA"/>
        </w:rPr>
        <w:t>оцес в ДНЗ№ 18 забезпечується 15</w:t>
      </w:r>
      <w:r w:rsidRPr="00E65E28">
        <w:rPr>
          <w:sz w:val="28"/>
          <w:szCs w:val="28"/>
          <w:lang w:val="uk-UA"/>
        </w:rPr>
        <w:t xml:space="preserve"> педагогами.</w:t>
      </w:r>
      <w:r w:rsidRPr="001C2B11">
        <w:rPr>
          <w:sz w:val="28"/>
          <w:szCs w:val="28"/>
          <w:lang w:val="uk-UA"/>
        </w:rPr>
        <w:t xml:space="preserve"> </w:t>
      </w:r>
      <w:r w:rsidRPr="009F1DD5">
        <w:rPr>
          <w:sz w:val="28"/>
          <w:szCs w:val="28"/>
          <w:lang w:val="uk-UA"/>
        </w:rPr>
        <w:t>,</w:t>
      </w:r>
      <w:r w:rsidRPr="009F1DD5">
        <w:rPr>
          <w:b/>
          <w:i/>
          <w:sz w:val="28"/>
          <w:szCs w:val="28"/>
          <w:lang w:val="uk-UA"/>
        </w:rPr>
        <w:t xml:space="preserve"> </w:t>
      </w:r>
      <w:r w:rsidRPr="009F1DD5">
        <w:rPr>
          <w:sz w:val="28"/>
          <w:szCs w:val="28"/>
          <w:lang w:val="uk-UA"/>
        </w:rPr>
        <w:t xml:space="preserve">укомплектованість дошкільного закладу </w:t>
      </w:r>
      <w:r>
        <w:rPr>
          <w:sz w:val="28"/>
          <w:szCs w:val="28"/>
          <w:lang w:val="uk-UA"/>
        </w:rPr>
        <w:t>педагогічними кадрами складає 100</w:t>
      </w:r>
      <w:r w:rsidRPr="009F1DD5">
        <w:rPr>
          <w:sz w:val="28"/>
          <w:szCs w:val="28"/>
          <w:lang w:val="uk-UA"/>
        </w:rPr>
        <w:t>%.</w:t>
      </w:r>
    </w:p>
    <w:p w:rsidR="000E0DCA" w:rsidRPr="00722BFE" w:rsidRDefault="000E0DCA" w:rsidP="000E0DCA">
      <w:pPr>
        <w:ind w:firstLine="284"/>
        <w:jc w:val="both"/>
        <w:rPr>
          <w:sz w:val="28"/>
          <w:szCs w:val="28"/>
          <w:u w:val="single"/>
          <w:lang w:val="uk-UA"/>
        </w:rPr>
      </w:pPr>
      <w:r w:rsidRPr="00E65E28">
        <w:rPr>
          <w:sz w:val="28"/>
          <w:szCs w:val="28"/>
          <w:lang w:val="uk-UA"/>
        </w:rPr>
        <w:t xml:space="preserve"> </w:t>
      </w:r>
      <w:r>
        <w:rPr>
          <w:sz w:val="28"/>
          <w:szCs w:val="28"/>
          <w:lang w:val="uk-UA"/>
        </w:rPr>
        <w:t xml:space="preserve">Систематично </w:t>
      </w:r>
      <w:r w:rsidRPr="00E65E28">
        <w:rPr>
          <w:sz w:val="28"/>
          <w:szCs w:val="28"/>
          <w:lang w:val="uk-UA"/>
        </w:rPr>
        <w:t>організову</w:t>
      </w:r>
      <w:r>
        <w:rPr>
          <w:sz w:val="28"/>
          <w:szCs w:val="28"/>
          <w:lang w:val="uk-UA"/>
        </w:rPr>
        <w:t>ється</w:t>
      </w:r>
      <w:r w:rsidRPr="00E65E28">
        <w:rPr>
          <w:sz w:val="28"/>
          <w:szCs w:val="28"/>
          <w:lang w:val="uk-UA"/>
        </w:rPr>
        <w:t xml:space="preserve"> навчання </w:t>
      </w:r>
      <w:r>
        <w:rPr>
          <w:sz w:val="28"/>
          <w:szCs w:val="28"/>
          <w:lang w:val="uk-UA"/>
        </w:rPr>
        <w:t xml:space="preserve">педагогів </w:t>
      </w:r>
      <w:r w:rsidRPr="00E65E28">
        <w:rPr>
          <w:sz w:val="28"/>
          <w:szCs w:val="28"/>
          <w:lang w:val="uk-UA"/>
        </w:rPr>
        <w:t>для підвищення педагогічної майстерності, кур</w:t>
      </w:r>
      <w:r>
        <w:rPr>
          <w:sz w:val="28"/>
          <w:szCs w:val="28"/>
          <w:lang w:val="uk-UA"/>
        </w:rPr>
        <w:t xml:space="preserve">сової перепідготовки  при ДІППО, </w:t>
      </w:r>
      <w:r w:rsidRPr="00E65E28">
        <w:rPr>
          <w:sz w:val="28"/>
          <w:szCs w:val="28"/>
          <w:lang w:val="uk-UA"/>
        </w:rPr>
        <w:t xml:space="preserve"> участь у міських та обласних семінарах, створю</w:t>
      </w:r>
      <w:r>
        <w:rPr>
          <w:sz w:val="28"/>
          <w:szCs w:val="28"/>
          <w:lang w:val="uk-UA"/>
        </w:rPr>
        <w:t>ються</w:t>
      </w:r>
      <w:r w:rsidRPr="00E65E28">
        <w:rPr>
          <w:sz w:val="28"/>
          <w:szCs w:val="28"/>
          <w:lang w:val="uk-UA"/>
        </w:rPr>
        <w:t xml:space="preserve"> умови для т</w:t>
      </w:r>
      <w:r>
        <w:rPr>
          <w:sz w:val="28"/>
          <w:szCs w:val="28"/>
          <w:lang w:val="uk-UA"/>
        </w:rPr>
        <w:t xml:space="preserve">ворчого зростання педагогів. </w:t>
      </w:r>
      <w:r w:rsidRPr="00B470C1">
        <w:rPr>
          <w:sz w:val="28"/>
          <w:szCs w:val="28"/>
          <w:lang w:val="uk-UA"/>
        </w:rPr>
        <w:t>Аудит відповідності, а саме, аналіз рівня освіти та стажу педагогів пок</w:t>
      </w:r>
      <w:r w:rsidRPr="00B470C1">
        <w:rPr>
          <w:sz w:val="28"/>
          <w:szCs w:val="28"/>
          <w:lang w:val="uk-UA"/>
        </w:rPr>
        <w:t>а</w:t>
      </w:r>
      <w:r w:rsidRPr="00B470C1">
        <w:rPr>
          <w:sz w:val="28"/>
          <w:szCs w:val="28"/>
          <w:lang w:val="uk-UA"/>
        </w:rPr>
        <w:t>зав, що колек</w:t>
      </w:r>
      <w:r>
        <w:rPr>
          <w:sz w:val="28"/>
          <w:szCs w:val="28"/>
          <w:lang w:val="uk-UA"/>
        </w:rPr>
        <w:t>тив  знаходиться  на достатньо-середньому</w:t>
      </w:r>
      <w:r w:rsidRPr="00B470C1">
        <w:rPr>
          <w:sz w:val="28"/>
          <w:szCs w:val="28"/>
          <w:lang w:val="uk-UA"/>
        </w:rPr>
        <w:t xml:space="preserve"> рівні. </w:t>
      </w:r>
    </w:p>
    <w:p w:rsidR="000E0DCA" w:rsidRPr="00722BFE" w:rsidRDefault="000E0DCA" w:rsidP="000E0DCA">
      <w:pPr>
        <w:rPr>
          <w:b/>
          <w:sz w:val="28"/>
          <w:szCs w:val="28"/>
          <w:lang w:val="uk-UA"/>
        </w:rPr>
      </w:pPr>
      <w:r w:rsidRPr="00722BFE">
        <w:rPr>
          <w:b/>
          <w:lang w:val="uk-UA"/>
        </w:rPr>
        <w:t xml:space="preserve">                                       </w:t>
      </w:r>
      <w:r w:rsidRPr="00722BFE">
        <w:rPr>
          <w:b/>
          <w:sz w:val="28"/>
          <w:szCs w:val="28"/>
          <w:lang w:val="uk-UA"/>
        </w:rPr>
        <w:t>Таблиця №2.  Освітній рівень педагогів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0E0DCA" w:rsidRPr="00722BFE" w:rsidTr="000A3B87">
        <w:tc>
          <w:tcPr>
            <w:tcW w:w="3343" w:type="dxa"/>
            <w:shd w:val="clear" w:color="auto" w:fill="auto"/>
          </w:tcPr>
          <w:p w:rsidR="000E0DCA" w:rsidRPr="00722BFE" w:rsidRDefault="000E0DCA" w:rsidP="000A3B87">
            <w:pPr>
              <w:ind w:firstLine="180"/>
              <w:jc w:val="center"/>
              <w:rPr>
                <w:b/>
                <w:lang w:val="uk-UA"/>
              </w:rPr>
            </w:pPr>
            <w:r w:rsidRPr="00722BFE">
              <w:rPr>
                <w:b/>
                <w:lang w:val="uk-UA"/>
              </w:rPr>
              <w:t>Навчальний рік</w:t>
            </w:r>
          </w:p>
        </w:tc>
        <w:tc>
          <w:tcPr>
            <w:tcW w:w="3344" w:type="dxa"/>
            <w:shd w:val="clear" w:color="auto" w:fill="auto"/>
          </w:tcPr>
          <w:p w:rsidR="000E0DCA" w:rsidRPr="00722BFE" w:rsidRDefault="000E0DCA" w:rsidP="000A3B87">
            <w:pPr>
              <w:ind w:firstLine="180"/>
              <w:jc w:val="center"/>
              <w:rPr>
                <w:b/>
                <w:lang w:val="uk-UA"/>
              </w:rPr>
            </w:pPr>
            <w:r w:rsidRPr="00722BFE">
              <w:rPr>
                <w:b/>
                <w:lang w:val="uk-UA"/>
              </w:rPr>
              <w:t>Вища освіта</w:t>
            </w:r>
          </w:p>
        </w:tc>
        <w:tc>
          <w:tcPr>
            <w:tcW w:w="3344" w:type="dxa"/>
            <w:shd w:val="clear" w:color="auto" w:fill="auto"/>
          </w:tcPr>
          <w:p w:rsidR="000E0DCA" w:rsidRPr="00722BFE" w:rsidRDefault="000E0DCA" w:rsidP="000A3B87">
            <w:pPr>
              <w:ind w:firstLine="180"/>
              <w:jc w:val="center"/>
              <w:rPr>
                <w:b/>
                <w:lang w:val="uk-UA"/>
              </w:rPr>
            </w:pPr>
            <w:r w:rsidRPr="00722BFE">
              <w:rPr>
                <w:b/>
                <w:lang w:val="uk-UA"/>
              </w:rPr>
              <w:t>Неповна вища освіта</w:t>
            </w:r>
          </w:p>
        </w:tc>
      </w:tr>
      <w:tr w:rsidR="000E0DCA" w:rsidRPr="00722BFE" w:rsidTr="000A3B87">
        <w:tc>
          <w:tcPr>
            <w:tcW w:w="3343" w:type="dxa"/>
            <w:shd w:val="clear" w:color="auto" w:fill="auto"/>
          </w:tcPr>
          <w:p w:rsidR="000E0DCA" w:rsidRPr="00722BFE" w:rsidRDefault="000E0DCA" w:rsidP="000A3B87">
            <w:pPr>
              <w:ind w:firstLine="180"/>
              <w:jc w:val="center"/>
              <w:rPr>
                <w:lang w:val="uk-UA"/>
              </w:rPr>
            </w:pPr>
            <w:r w:rsidRPr="00722BFE">
              <w:rPr>
                <w:lang w:val="uk-UA"/>
              </w:rPr>
              <w:t>2010-2011н.р</w:t>
            </w:r>
          </w:p>
        </w:tc>
        <w:tc>
          <w:tcPr>
            <w:tcW w:w="3344" w:type="dxa"/>
            <w:shd w:val="clear" w:color="auto" w:fill="auto"/>
          </w:tcPr>
          <w:p w:rsidR="000E0DCA" w:rsidRPr="00722BFE" w:rsidRDefault="000E0DCA" w:rsidP="000A3B87">
            <w:pPr>
              <w:ind w:firstLine="180"/>
              <w:jc w:val="center"/>
              <w:rPr>
                <w:lang w:val="uk-UA"/>
              </w:rPr>
            </w:pPr>
            <w:r w:rsidRPr="00722BFE">
              <w:rPr>
                <w:lang w:val="uk-UA"/>
              </w:rPr>
              <w:t>4 (27%)</w:t>
            </w:r>
          </w:p>
        </w:tc>
        <w:tc>
          <w:tcPr>
            <w:tcW w:w="3344" w:type="dxa"/>
            <w:shd w:val="clear" w:color="auto" w:fill="auto"/>
          </w:tcPr>
          <w:p w:rsidR="000E0DCA" w:rsidRPr="00722BFE" w:rsidRDefault="000E0DCA" w:rsidP="000A3B87">
            <w:pPr>
              <w:ind w:firstLine="180"/>
              <w:jc w:val="center"/>
              <w:rPr>
                <w:lang w:val="uk-UA"/>
              </w:rPr>
            </w:pPr>
            <w:r w:rsidRPr="00722BFE">
              <w:rPr>
                <w:lang w:val="uk-UA"/>
              </w:rPr>
              <w:t>11(73%)</w:t>
            </w:r>
          </w:p>
        </w:tc>
      </w:tr>
      <w:tr w:rsidR="000E0DCA" w:rsidRPr="00722BFE" w:rsidTr="000A3B87">
        <w:tc>
          <w:tcPr>
            <w:tcW w:w="3343" w:type="dxa"/>
            <w:shd w:val="clear" w:color="auto" w:fill="auto"/>
          </w:tcPr>
          <w:p w:rsidR="000E0DCA" w:rsidRPr="00722BFE" w:rsidRDefault="000E0DCA" w:rsidP="000A3B87">
            <w:pPr>
              <w:ind w:firstLine="180"/>
              <w:jc w:val="center"/>
              <w:rPr>
                <w:lang w:val="uk-UA"/>
              </w:rPr>
            </w:pPr>
            <w:r w:rsidRPr="00722BFE">
              <w:rPr>
                <w:lang w:val="uk-UA"/>
              </w:rPr>
              <w:t>2011-2012н.р.</w:t>
            </w:r>
          </w:p>
        </w:tc>
        <w:tc>
          <w:tcPr>
            <w:tcW w:w="3344" w:type="dxa"/>
            <w:shd w:val="clear" w:color="auto" w:fill="auto"/>
          </w:tcPr>
          <w:p w:rsidR="000E0DCA" w:rsidRPr="00722BFE" w:rsidRDefault="000E0DCA" w:rsidP="000A3B87">
            <w:pPr>
              <w:ind w:firstLine="180"/>
              <w:jc w:val="center"/>
              <w:rPr>
                <w:lang w:val="uk-UA"/>
              </w:rPr>
            </w:pPr>
            <w:r w:rsidRPr="00722BFE">
              <w:rPr>
                <w:lang w:val="uk-UA"/>
              </w:rPr>
              <w:t>4 (27%)</w:t>
            </w:r>
          </w:p>
        </w:tc>
        <w:tc>
          <w:tcPr>
            <w:tcW w:w="3344" w:type="dxa"/>
            <w:shd w:val="clear" w:color="auto" w:fill="auto"/>
          </w:tcPr>
          <w:p w:rsidR="000E0DCA" w:rsidRPr="00722BFE" w:rsidRDefault="000E0DCA" w:rsidP="000A3B87">
            <w:pPr>
              <w:ind w:firstLine="180"/>
              <w:jc w:val="center"/>
              <w:rPr>
                <w:lang w:val="uk-UA"/>
              </w:rPr>
            </w:pPr>
            <w:r w:rsidRPr="00722BFE">
              <w:rPr>
                <w:lang w:val="uk-UA"/>
              </w:rPr>
              <w:t>11(73%)</w:t>
            </w:r>
          </w:p>
        </w:tc>
      </w:tr>
      <w:tr w:rsidR="000E0DCA" w:rsidRPr="00722BFE" w:rsidTr="000A3B87">
        <w:tc>
          <w:tcPr>
            <w:tcW w:w="3343" w:type="dxa"/>
            <w:shd w:val="clear" w:color="auto" w:fill="auto"/>
          </w:tcPr>
          <w:p w:rsidR="000E0DCA" w:rsidRPr="00722BFE" w:rsidRDefault="000E0DCA" w:rsidP="000A3B87">
            <w:pPr>
              <w:ind w:firstLine="180"/>
              <w:jc w:val="center"/>
              <w:rPr>
                <w:lang w:val="uk-UA"/>
              </w:rPr>
            </w:pPr>
            <w:r w:rsidRPr="00722BFE">
              <w:rPr>
                <w:lang w:val="uk-UA"/>
              </w:rPr>
              <w:t>2012-2013н.р.</w:t>
            </w:r>
          </w:p>
        </w:tc>
        <w:tc>
          <w:tcPr>
            <w:tcW w:w="3344" w:type="dxa"/>
            <w:shd w:val="clear" w:color="auto" w:fill="auto"/>
          </w:tcPr>
          <w:p w:rsidR="000E0DCA" w:rsidRPr="00722BFE" w:rsidRDefault="000E0DCA" w:rsidP="000A3B87">
            <w:pPr>
              <w:ind w:firstLine="180"/>
              <w:jc w:val="center"/>
              <w:rPr>
                <w:lang w:val="uk-UA"/>
              </w:rPr>
            </w:pPr>
            <w:r w:rsidRPr="00722BFE">
              <w:rPr>
                <w:lang w:val="uk-UA"/>
              </w:rPr>
              <w:t>4 (27%)</w:t>
            </w:r>
          </w:p>
        </w:tc>
        <w:tc>
          <w:tcPr>
            <w:tcW w:w="3344" w:type="dxa"/>
            <w:shd w:val="clear" w:color="auto" w:fill="auto"/>
          </w:tcPr>
          <w:p w:rsidR="000E0DCA" w:rsidRPr="00722BFE" w:rsidRDefault="000E0DCA" w:rsidP="000A3B87">
            <w:pPr>
              <w:ind w:firstLine="180"/>
              <w:jc w:val="center"/>
              <w:rPr>
                <w:lang w:val="uk-UA"/>
              </w:rPr>
            </w:pPr>
            <w:r w:rsidRPr="00722BFE">
              <w:rPr>
                <w:lang w:val="uk-UA"/>
              </w:rPr>
              <w:t>11(73%)</w:t>
            </w:r>
          </w:p>
        </w:tc>
      </w:tr>
      <w:tr w:rsidR="000E0DCA" w:rsidRPr="00722BFE" w:rsidTr="000A3B87">
        <w:tc>
          <w:tcPr>
            <w:tcW w:w="3343" w:type="dxa"/>
            <w:shd w:val="clear" w:color="auto" w:fill="auto"/>
          </w:tcPr>
          <w:p w:rsidR="000E0DCA" w:rsidRPr="00722BFE" w:rsidRDefault="000E0DCA" w:rsidP="000A3B87">
            <w:pPr>
              <w:ind w:firstLine="180"/>
              <w:jc w:val="center"/>
              <w:rPr>
                <w:lang w:val="uk-UA"/>
              </w:rPr>
            </w:pPr>
            <w:r w:rsidRPr="00722BFE">
              <w:rPr>
                <w:lang w:val="uk-UA"/>
              </w:rPr>
              <w:t>2013-2014н.р.</w:t>
            </w:r>
          </w:p>
        </w:tc>
        <w:tc>
          <w:tcPr>
            <w:tcW w:w="3344" w:type="dxa"/>
            <w:shd w:val="clear" w:color="auto" w:fill="auto"/>
          </w:tcPr>
          <w:p w:rsidR="000E0DCA" w:rsidRPr="00722BFE" w:rsidRDefault="000E0DCA" w:rsidP="000A3B87">
            <w:pPr>
              <w:ind w:firstLine="180"/>
              <w:jc w:val="center"/>
              <w:rPr>
                <w:lang w:val="uk-UA"/>
              </w:rPr>
            </w:pPr>
            <w:r w:rsidRPr="00722BFE">
              <w:rPr>
                <w:lang w:val="uk-UA"/>
              </w:rPr>
              <w:t>4 (27%)</w:t>
            </w:r>
          </w:p>
        </w:tc>
        <w:tc>
          <w:tcPr>
            <w:tcW w:w="3344" w:type="dxa"/>
            <w:shd w:val="clear" w:color="auto" w:fill="auto"/>
          </w:tcPr>
          <w:p w:rsidR="000E0DCA" w:rsidRPr="00722BFE" w:rsidRDefault="000E0DCA" w:rsidP="000A3B87">
            <w:pPr>
              <w:ind w:firstLine="180"/>
              <w:jc w:val="center"/>
              <w:rPr>
                <w:lang w:val="uk-UA"/>
              </w:rPr>
            </w:pPr>
            <w:r w:rsidRPr="00722BFE">
              <w:rPr>
                <w:lang w:val="uk-UA"/>
              </w:rPr>
              <w:t>11(73%)</w:t>
            </w:r>
          </w:p>
        </w:tc>
      </w:tr>
      <w:tr w:rsidR="000E0DCA" w:rsidRPr="00722BFE" w:rsidTr="000A3B87">
        <w:tc>
          <w:tcPr>
            <w:tcW w:w="3343" w:type="dxa"/>
            <w:shd w:val="clear" w:color="auto" w:fill="auto"/>
          </w:tcPr>
          <w:p w:rsidR="000E0DCA" w:rsidRPr="00722BFE" w:rsidRDefault="000E0DCA" w:rsidP="000A3B87">
            <w:pPr>
              <w:ind w:firstLine="180"/>
              <w:jc w:val="center"/>
              <w:rPr>
                <w:lang w:val="uk-UA"/>
              </w:rPr>
            </w:pPr>
            <w:r w:rsidRPr="00722BFE">
              <w:rPr>
                <w:lang w:val="uk-UA"/>
              </w:rPr>
              <w:t>2014-2015н.р.</w:t>
            </w:r>
          </w:p>
        </w:tc>
        <w:tc>
          <w:tcPr>
            <w:tcW w:w="3344" w:type="dxa"/>
            <w:shd w:val="clear" w:color="auto" w:fill="auto"/>
          </w:tcPr>
          <w:p w:rsidR="000E0DCA" w:rsidRPr="00722BFE" w:rsidRDefault="000E0DCA" w:rsidP="000A3B87">
            <w:pPr>
              <w:ind w:firstLine="180"/>
              <w:jc w:val="center"/>
              <w:rPr>
                <w:lang w:val="uk-UA"/>
              </w:rPr>
            </w:pPr>
            <w:r w:rsidRPr="00722BFE">
              <w:rPr>
                <w:lang w:val="uk-UA"/>
              </w:rPr>
              <w:t>5 (33%)</w:t>
            </w:r>
          </w:p>
        </w:tc>
        <w:tc>
          <w:tcPr>
            <w:tcW w:w="3344" w:type="dxa"/>
            <w:shd w:val="clear" w:color="auto" w:fill="auto"/>
          </w:tcPr>
          <w:p w:rsidR="000E0DCA" w:rsidRPr="00722BFE" w:rsidRDefault="000E0DCA" w:rsidP="000A3B87">
            <w:pPr>
              <w:ind w:firstLine="180"/>
              <w:jc w:val="center"/>
              <w:rPr>
                <w:lang w:val="uk-UA"/>
              </w:rPr>
            </w:pPr>
            <w:r w:rsidRPr="00722BFE">
              <w:rPr>
                <w:lang w:val="uk-UA"/>
              </w:rPr>
              <w:t>10 (63%)</w:t>
            </w:r>
          </w:p>
        </w:tc>
      </w:tr>
    </w:tbl>
    <w:p w:rsidR="000E0DCA" w:rsidRPr="005F3B98" w:rsidRDefault="000E0DCA" w:rsidP="000E0DCA">
      <w:pPr>
        <w:ind w:firstLine="567"/>
        <w:jc w:val="center"/>
        <w:rPr>
          <w:b/>
          <w:sz w:val="28"/>
          <w:szCs w:val="28"/>
          <w:lang w:val="uk-UA"/>
        </w:rPr>
      </w:pPr>
      <w:r w:rsidRPr="005F3B98">
        <w:rPr>
          <w:b/>
          <w:sz w:val="28"/>
          <w:szCs w:val="28"/>
          <w:lang w:val="uk-UA"/>
        </w:rPr>
        <w:lastRenderedPageBreak/>
        <w:t xml:space="preserve">Таблиця №3.Кваліфікаційний рівень педагогів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393"/>
        <w:gridCol w:w="1394"/>
        <w:gridCol w:w="1394"/>
        <w:gridCol w:w="1394"/>
        <w:gridCol w:w="1394"/>
        <w:gridCol w:w="1394"/>
      </w:tblGrid>
      <w:tr w:rsidR="000E0DCA" w:rsidRPr="00014C00" w:rsidTr="000A3B87">
        <w:tc>
          <w:tcPr>
            <w:tcW w:w="1843" w:type="dxa"/>
            <w:shd w:val="clear" w:color="auto" w:fill="auto"/>
          </w:tcPr>
          <w:p w:rsidR="000E0DCA" w:rsidRPr="00722BFE" w:rsidRDefault="000E0DCA" w:rsidP="000A3B87">
            <w:pPr>
              <w:jc w:val="center"/>
              <w:rPr>
                <w:b/>
                <w:lang w:val="uk-UA"/>
              </w:rPr>
            </w:pPr>
            <w:r w:rsidRPr="00722BFE">
              <w:rPr>
                <w:b/>
                <w:lang w:val="uk-UA"/>
              </w:rPr>
              <w:t>Навчальний рік</w:t>
            </w:r>
          </w:p>
        </w:tc>
        <w:tc>
          <w:tcPr>
            <w:tcW w:w="1393" w:type="dxa"/>
            <w:shd w:val="clear" w:color="auto" w:fill="auto"/>
          </w:tcPr>
          <w:p w:rsidR="000E0DCA" w:rsidRPr="00722BFE" w:rsidRDefault="000E0DCA" w:rsidP="000A3B87">
            <w:pPr>
              <w:jc w:val="center"/>
              <w:rPr>
                <w:b/>
                <w:lang w:val="uk-UA"/>
              </w:rPr>
            </w:pPr>
            <w:r w:rsidRPr="00722BFE">
              <w:rPr>
                <w:b/>
                <w:lang w:val="uk-UA"/>
              </w:rPr>
              <w:t>Вища категорія</w:t>
            </w:r>
          </w:p>
        </w:tc>
        <w:tc>
          <w:tcPr>
            <w:tcW w:w="1394" w:type="dxa"/>
            <w:shd w:val="clear" w:color="auto" w:fill="auto"/>
          </w:tcPr>
          <w:p w:rsidR="000E0DCA" w:rsidRPr="00722BFE" w:rsidRDefault="000E0DCA" w:rsidP="000A3B87">
            <w:pPr>
              <w:jc w:val="center"/>
              <w:rPr>
                <w:b/>
                <w:lang w:val="uk-UA"/>
              </w:rPr>
            </w:pPr>
            <w:r w:rsidRPr="00722BFE">
              <w:rPr>
                <w:b/>
                <w:lang w:val="uk-UA"/>
              </w:rPr>
              <w:t>Перша категорія</w:t>
            </w:r>
          </w:p>
        </w:tc>
        <w:tc>
          <w:tcPr>
            <w:tcW w:w="1394" w:type="dxa"/>
            <w:shd w:val="clear" w:color="auto" w:fill="auto"/>
          </w:tcPr>
          <w:p w:rsidR="000E0DCA" w:rsidRPr="00722BFE" w:rsidRDefault="000E0DCA" w:rsidP="000A3B87">
            <w:pPr>
              <w:jc w:val="center"/>
              <w:rPr>
                <w:b/>
                <w:lang w:val="uk-UA"/>
              </w:rPr>
            </w:pPr>
            <w:r w:rsidRPr="00722BFE">
              <w:rPr>
                <w:b/>
                <w:lang w:val="uk-UA"/>
              </w:rPr>
              <w:t>Друга категорія</w:t>
            </w:r>
          </w:p>
        </w:tc>
        <w:tc>
          <w:tcPr>
            <w:tcW w:w="1394" w:type="dxa"/>
            <w:shd w:val="clear" w:color="auto" w:fill="auto"/>
          </w:tcPr>
          <w:p w:rsidR="000E0DCA" w:rsidRPr="00722BFE" w:rsidRDefault="000E0DCA" w:rsidP="000A3B87">
            <w:pPr>
              <w:jc w:val="center"/>
              <w:rPr>
                <w:b/>
                <w:lang w:val="uk-UA"/>
              </w:rPr>
            </w:pPr>
            <w:r w:rsidRPr="00722BFE">
              <w:rPr>
                <w:b/>
                <w:lang w:val="uk-UA"/>
              </w:rPr>
              <w:t>Спеціаліст</w:t>
            </w:r>
          </w:p>
        </w:tc>
        <w:tc>
          <w:tcPr>
            <w:tcW w:w="1394" w:type="dxa"/>
          </w:tcPr>
          <w:p w:rsidR="000E0DCA" w:rsidRPr="00722BFE" w:rsidRDefault="000E0DCA" w:rsidP="000A3B87">
            <w:pPr>
              <w:jc w:val="center"/>
              <w:rPr>
                <w:b/>
                <w:lang w:val="uk-UA"/>
              </w:rPr>
            </w:pPr>
            <w:r w:rsidRPr="00722BFE">
              <w:rPr>
                <w:b/>
                <w:lang w:val="uk-UA"/>
              </w:rPr>
              <w:t>Тарифний розряд</w:t>
            </w:r>
          </w:p>
        </w:tc>
        <w:tc>
          <w:tcPr>
            <w:tcW w:w="1394" w:type="dxa"/>
            <w:shd w:val="clear" w:color="auto" w:fill="auto"/>
          </w:tcPr>
          <w:p w:rsidR="000E0DCA" w:rsidRPr="00722BFE" w:rsidRDefault="000E0DCA" w:rsidP="000A3B87">
            <w:pPr>
              <w:jc w:val="center"/>
              <w:rPr>
                <w:b/>
                <w:lang w:val="uk-UA"/>
              </w:rPr>
            </w:pPr>
            <w:r w:rsidRPr="00722BFE">
              <w:rPr>
                <w:b/>
                <w:lang w:val="uk-UA"/>
              </w:rPr>
              <w:t>Педагогічне звання</w:t>
            </w:r>
          </w:p>
        </w:tc>
      </w:tr>
      <w:tr w:rsidR="000E0DCA" w:rsidRPr="00014C00" w:rsidTr="000A3B87">
        <w:tc>
          <w:tcPr>
            <w:tcW w:w="1843" w:type="dxa"/>
            <w:shd w:val="clear" w:color="auto" w:fill="auto"/>
          </w:tcPr>
          <w:p w:rsidR="000E0DCA" w:rsidRPr="00722BFE" w:rsidRDefault="000E0DCA" w:rsidP="000A3B87">
            <w:pPr>
              <w:jc w:val="center"/>
              <w:rPr>
                <w:lang w:val="uk-UA"/>
              </w:rPr>
            </w:pPr>
            <w:r w:rsidRPr="00722BFE">
              <w:rPr>
                <w:lang w:val="uk-UA"/>
              </w:rPr>
              <w:t>2010-2011н.р</w:t>
            </w:r>
          </w:p>
        </w:tc>
        <w:tc>
          <w:tcPr>
            <w:tcW w:w="1393"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tcPr>
          <w:p w:rsidR="000E0DCA" w:rsidRPr="00722BFE" w:rsidRDefault="000E0DCA" w:rsidP="000A3B87">
            <w:pPr>
              <w:jc w:val="center"/>
              <w:rPr>
                <w:sz w:val="28"/>
                <w:szCs w:val="28"/>
                <w:lang w:val="uk-UA"/>
              </w:rPr>
            </w:pPr>
            <w:r w:rsidRPr="00722BFE">
              <w:rPr>
                <w:sz w:val="28"/>
                <w:szCs w:val="28"/>
                <w:lang w:val="uk-UA"/>
              </w:rPr>
              <w:t>11</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r>
      <w:tr w:rsidR="000E0DCA" w:rsidRPr="00014C00" w:rsidTr="000A3B87">
        <w:tc>
          <w:tcPr>
            <w:tcW w:w="1843" w:type="dxa"/>
            <w:shd w:val="clear" w:color="auto" w:fill="auto"/>
          </w:tcPr>
          <w:p w:rsidR="000E0DCA" w:rsidRPr="00722BFE" w:rsidRDefault="000E0DCA" w:rsidP="000A3B87">
            <w:pPr>
              <w:jc w:val="center"/>
              <w:rPr>
                <w:lang w:val="uk-UA"/>
              </w:rPr>
            </w:pPr>
            <w:r w:rsidRPr="00722BFE">
              <w:rPr>
                <w:lang w:val="uk-UA"/>
              </w:rPr>
              <w:t>2011-2012н.р.</w:t>
            </w:r>
          </w:p>
        </w:tc>
        <w:tc>
          <w:tcPr>
            <w:tcW w:w="1393"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1</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tcPr>
          <w:p w:rsidR="000E0DCA" w:rsidRPr="00722BFE" w:rsidRDefault="000E0DCA" w:rsidP="000A3B87">
            <w:pPr>
              <w:jc w:val="center"/>
              <w:rPr>
                <w:sz w:val="28"/>
                <w:szCs w:val="28"/>
                <w:lang w:val="uk-UA"/>
              </w:rPr>
            </w:pPr>
            <w:r w:rsidRPr="00722BFE">
              <w:rPr>
                <w:sz w:val="28"/>
                <w:szCs w:val="28"/>
                <w:lang w:val="uk-UA"/>
              </w:rPr>
              <w:t>11</w:t>
            </w:r>
          </w:p>
        </w:tc>
        <w:tc>
          <w:tcPr>
            <w:tcW w:w="1394" w:type="dxa"/>
            <w:shd w:val="clear" w:color="auto" w:fill="auto"/>
          </w:tcPr>
          <w:p w:rsidR="000E0DCA" w:rsidRPr="00722BFE" w:rsidRDefault="000E0DCA" w:rsidP="000A3B87">
            <w:pPr>
              <w:jc w:val="center"/>
              <w:rPr>
                <w:b/>
                <w:sz w:val="28"/>
                <w:szCs w:val="28"/>
                <w:lang w:val="uk-UA"/>
              </w:rPr>
            </w:pPr>
            <w:r w:rsidRPr="00722BFE">
              <w:rPr>
                <w:b/>
                <w:sz w:val="28"/>
                <w:szCs w:val="28"/>
                <w:lang w:val="uk-UA"/>
              </w:rPr>
              <w:t>-</w:t>
            </w:r>
          </w:p>
        </w:tc>
      </w:tr>
      <w:tr w:rsidR="000E0DCA" w:rsidRPr="00014C00" w:rsidTr="000A3B87">
        <w:tc>
          <w:tcPr>
            <w:tcW w:w="1843" w:type="dxa"/>
            <w:shd w:val="clear" w:color="auto" w:fill="auto"/>
          </w:tcPr>
          <w:p w:rsidR="000E0DCA" w:rsidRPr="00722BFE" w:rsidRDefault="000E0DCA" w:rsidP="000A3B87">
            <w:pPr>
              <w:jc w:val="center"/>
              <w:rPr>
                <w:lang w:val="uk-UA"/>
              </w:rPr>
            </w:pPr>
            <w:r w:rsidRPr="00722BFE">
              <w:rPr>
                <w:lang w:val="uk-UA"/>
              </w:rPr>
              <w:t>2012-2013н.р.</w:t>
            </w:r>
          </w:p>
        </w:tc>
        <w:tc>
          <w:tcPr>
            <w:tcW w:w="1393"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1</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tcPr>
          <w:p w:rsidR="000E0DCA" w:rsidRPr="00722BFE" w:rsidRDefault="000E0DCA" w:rsidP="000A3B87">
            <w:pPr>
              <w:jc w:val="center"/>
              <w:rPr>
                <w:sz w:val="28"/>
                <w:szCs w:val="28"/>
                <w:lang w:val="uk-UA"/>
              </w:rPr>
            </w:pPr>
            <w:r w:rsidRPr="00722BFE">
              <w:rPr>
                <w:sz w:val="28"/>
                <w:szCs w:val="28"/>
                <w:lang w:val="uk-UA"/>
              </w:rPr>
              <w:t>11</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r>
      <w:tr w:rsidR="000E0DCA" w:rsidRPr="00014C00" w:rsidTr="000A3B87">
        <w:tc>
          <w:tcPr>
            <w:tcW w:w="1843" w:type="dxa"/>
            <w:shd w:val="clear" w:color="auto" w:fill="auto"/>
          </w:tcPr>
          <w:p w:rsidR="000E0DCA" w:rsidRPr="00722BFE" w:rsidRDefault="000E0DCA" w:rsidP="000A3B87">
            <w:pPr>
              <w:jc w:val="center"/>
              <w:rPr>
                <w:lang w:val="uk-UA"/>
              </w:rPr>
            </w:pPr>
            <w:r w:rsidRPr="00722BFE">
              <w:rPr>
                <w:lang w:val="uk-UA"/>
              </w:rPr>
              <w:t>2013-2014н.р.</w:t>
            </w:r>
          </w:p>
        </w:tc>
        <w:tc>
          <w:tcPr>
            <w:tcW w:w="1393"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1</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tcPr>
          <w:p w:rsidR="000E0DCA" w:rsidRPr="00722BFE" w:rsidRDefault="000E0DCA" w:rsidP="000A3B87">
            <w:pPr>
              <w:jc w:val="center"/>
              <w:rPr>
                <w:sz w:val="28"/>
                <w:szCs w:val="28"/>
                <w:lang w:val="uk-UA"/>
              </w:rPr>
            </w:pPr>
            <w:r w:rsidRPr="00722BFE">
              <w:rPr>
                <w:sz w:val="28"/>
                <w:szCs w:val="28"/>
                <w:lang w:val="uk-UA"/>
              </w:rPr>
              <w:t>11</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r>
      <w:tr w:rsidR="000E0DCA" w:rsidRPr="00014C00" w:rsidTr="000A3B87">
        <w:tc>
          <w:tcPr>
            <w:tcW w:w="1843" w:type="dxa"/>
            <w:shd w:val="clear" w:color="auto" w:fill="auto"/>
          </w:tcPr>
          <w:p w:rsidR="000E0DCA" w:rsidRPr="00722BFE" w:rsidRDefault="000E0DCA" w:rsidP="000A3B87">
            <w:pPr>
              <w:jc w:val="center"/>
              <w:rPr>
                <w:lang w:val="uk-UA"/>
              </w:rPr>
            </w:pPr>
            <w:r w:rsidRPr="00722BFE">
              <w:rPr>
                <w:lang w:val="uk-UA"/>
              </w:rPr>
              <w:t>2014-2015н.р.</w:t>
            </w:r>
          </w:p>
        </w:tc>
        <w:tc>
          <w:tcPr>
            <w:tcW w:w="1393"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2</w:t>
            </w:r>
          </w:p>
        </w:tc>
        <w:tc>
          <w:tcPr>
            <w:tcW w:w="1394" w:type="dxa"/>
          </w:tcPr>
          <w:p w:rsidR="000E0DCA" w:rsidRPr="00722BFE" w:rsidRDefault="000E0DCA" w:rsidP="000A3B87">
            <w:pPr>
              <w:jc w:val="center"/>
              <w:rPr>
                <w:sz w:val="28"/>
                <w:szCs w:val="28"/>
                <w:lang w:val="uk-UA"/>
              </w:rPr>
            </w:pPr>
            <w:r w:rsidRPr="00722BFE">
              <w:rPr>
                <w:sz w:val="28"/>
                <w:szCs w:val="28"/>
                <w:lang w:val="uk-UA"/>
              </w:rPr>
              <w:t>14</w:t>
            </w:r>
          </w:p>
        </w:tc>
        <w:tc>
          <w:tcPr>
            <w:tcW w:w="1394" w:type="dxa"/>
            <w:shd w:val="clear" w:color="auto" w:fill="auto"/>
          </w:tcPr>
          <w:p w:rsidR="000E0DCA" w:rsidRPr="00722BFE" w:rsidRDefault="000E0DCA" w:rsidP="000A3B87">
            <w:pPr>
              <w:jc w:val="center"/>
              <w:rPr>
                <w:sz w:val="28"/>
                <w:szCs w:val="28"/>
                <w:lang w:val="uk-UA"/>
              </w:rPr>
            </w:pPr>
            <w:r w:rsidRPr="00722BFE">
              <w:rPr>
                <w:sz w:val="28"/>
                <w:szCs w:val="28"/>
                <w:lang w:val="uk-UA"/>
              </w:rPr>
              <w:t>-</w:t>
            </w:r>
          </w:p>
        </w:tc>
      </w:tr>
    </w:tbl>
    <w:p w:rsidR="000E0DCA" w:rsidRPr="00C02350" w:rsidRDefault="000E0DCA" w:rsidP="000E0DCA">
      <w:pPr>
        <w:spacing w:line="18" w:lineRule="atLeast"/>
        <w:jc w:val="both"/>
        <w:rPr>
          <w:sz w:val="28"/>
          <w:szCs w:val="28"/>
          <w:lang w:val="uk-UA"/>
        </w:rPr>
      </w:pPr>
      <w:r>
        <w:rPr>
          <w:sz w:val="28"/>
          <w:szCs w:val="28"/>
          <w:lang w:val="uk-UA"/>
        </w:rPr>
        <w:t xml:space="preserve">  Діаграма № 1</w:t>
      </w:r>
      <w:r w:rsidRPr="00C02350">
        <w:rPr>
          <w:sz w:val="28"/>
          <w:szCs w:val="28"/>
          <w:lang w:val="uk-UA"/>
        </w:rPr>
        <w:t xml:space="preserve">    Порівняльний  аналіз  професійної </w:t>
      </w:r>
      <w:proofErr w:type="spellStart"/>
      <w:r w:rsidRPr="00C02350">
        <w:rPr>
          <w:sz w:val="28"/>
          <w:szCs w:val="28"/>
          <w:lang w:val="uk-UA"/>
        </w:rPr>
        <w:t>майстеності</w:t>
      </w:r>
      <w:proofErr w:type="spellEnd"/>
      <w:r w:rsidRPr="00C02350">
        <w:rPr>
          <w:sz w:val="28"/>
          <w:szCs w:val="28"/>
          <w:lang w:val="uk-UA"/>
        </w:rPr>
        <w:t xml:space="preserve">  педагогів.</w:t>
      </w:r>
    </w:p>
    <w:p w:rsidR="000E0DCA" w:rsidRPr="00C02350" w:rsidRDefault="000E0DCA" w:rsidP="000E0DCA">
      <w:pPr>
        <w:tabs>
          <w:tab w:val="left" w:pos="3240"/>
          <w:tab w:val="left" w:pos="11160"/>
        </w:tabs>
        <w:spacing w:line="18" w:lineRule="atLeast"/>
        <w:jc w:val="both"/>
        <w:rPr>
          <w:sz w:val="28"/>
          <w:szCs w:val="28"/>
          <w:lang w:val="uk-UA"/>
        </w:rPr>
      </w:pPr>
    </w:p>
    <w:p w:rsidR="000E0DCA" w:rsidRPr="00C02350" w:rsidRDefault="000E0DCA" w:rsidP="000E0DCA">
      <w:pPr>
        <w:tabs>
          <w:tab w:val="left" w:pos="3240"/>
          <w:tab w:val="left" w:pos="11160"/>
        </w:tabs>
        <w:spacing w:line="18" w:lineRule="atLeast"/>
        <w:jc w:val="both"/>
        <w:rPr>
          <w:sz w:val="28"/>
          <w:szCs w:val="28"/>
          <w:lang w:val="uk-UA"/>
        </w:rPr>
      </w:pPr>
      <w:r w:rsidRPr="00C02350">
        <w:rPr>
          <w:sz w:val="28"/>
          <w:szCs w:val="28"/>
          <w:lang w:val="uk-UA"/>
        </w:rPr>
        <w:t xml:space="preserve">                         2013- 2014н.р.                                            2014  -2015н.р.   </w:t>
      </w:r>
    </w:p>
    <w:p w:rsidR="000E0DCA" w:rsidRPr="00FF19DC" w:rsidRDefault="000E0DCA" w:rsidP="000E0DCA">
      <w:pPr>
        <w:spacing w:line="18" w:lineRule="atLeast"/>
        <w:jc w:val="both"/>
        <w:rPr>
          <w:sz w:val="27"/>
          <w:szCs w:val="27"/>
          <w:lang w:val="uk-UA"/>
        </w:rPr>
      </w:pPr>
      <w:r>
        <w:rPr>
          <w:noProof/>
        </w:rPr>
        <w:drawing>
          <wp:anchor distT="0" distB="0" distL="114300" distR="114300" simplePos="0" relativeHeight="251660288" behindDoc="0" locked="0" layoutInCell="1" allowOverlap="1">
            <wp:simplePos x="0" y="0"/>
            <wp:positionH relativeFrom="column">
              <wp:posOffset>-667385</wp:posOffset>
            </wp:positionH>
            <wp:positionV relativeFrom="paragraph">
              <wp:posOffset>160020</wp:posOffset>
            </wp:positionV>
            <wp:extent cx="3752850" cy="1668780"/>
            <wp:effectExtent l="0" t="1905" r="0" b="0"/>
            <wp:wrapSquare wrapText="bothSides"/>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E0DCA" w:rsidRPr="00FF19DC" w:rsidRDefault="000E0DCA" w:rsidP="000E0DCA">
      <w:pPr>
        <w:spacing w:line="18" w:lineRule="atLeast"/>
        <w:jc w:val="both"/>
        <w:rPr>
          <w:sz w:val="27"/>
          <w:szCs w:val="27"/>
          <w:lang w:val="uk-UA"/>
        </w:rPr>
      </w:pPr>
      <w:r>
        <w:rPr>
          <w:noProof/>
        </w:rPr>
        <w:drawing>
          <wp:anchor distT="0" distB="0" distL="114300" distR="114300" simplePos="0" relativeHeight="251661312" behindDoc="0" locked="0" layoutInCell="1" allowOverlap="1">
            <wp:simplePos x="0" y="0"/>
            <wp:positionH relativeFrom="column">
              <wp:posOffset>-1327785</wp:posOffset>
            </wp:positionH>
            <wp:positionV relativeFrom="paragraph">
              <wp:posOffset>210820</wp:posOffset>
            </wp:positionV>
            <wp:extent cx="4833620" cy="1671955"/>
            <wp:effectExtent l="0" t="1905" r="0" b="2540"/>
            <wp:wrapSquare wrapText="bothSides"/>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FF19DC">
        <w:rPr>
          <w:sz w:val="27"/>
          <w:szCs w:val="27"/>
          <w:lang w:val="uk-UA"/>
        </w:rPr>
        <w:t xml:space="preserve">     .  </w:t>
      </w:r>
    </w:p>
    <w:p w:rsidR="000E0DCA" w:rsidRDefault="000E0DCA" w:rsidP="000E0DCA">
      <w:pPr>
        <w:tabs>
          <w:tab w:val="left" w:pos="3240"/>
          <w:tab w:val="left" w:pos="11160"/>
        </w:tabs>
        <w:spacing w:line="18" w:lineRule="atLeast"/>
        <w:jc w:val="both"/>
        <w:rPr>
          <w:color w:val="000000"/>
          <w:sz w:val="28"/>
          <w:szCs w:val="28"/>
          <w:lang w:val="uk-UA"/>
        </w:rPr>
      </w:pPr>
    </w:p>
    <w:p w:rsidR="000E0DCA" w:rsidRDefault="000E0DCA" w:rsidP="000E0DCA">
      <w:pPr>
        <w:tabs>
          <w:tab w:val="left" w:pos="3240"/>
          <w:tab w:val="left" w:pos="11160"/>
        </w:tabs>
        <w:spacing w:line="18" w:lineRule="atLeast"/>
        <w:jc w:val="both"/>
        <w:rPr>
          <w:color w:val="000000"/>
          <w:sz w:val="28"/>
          <w:szCs w:val="28"/>
          <w:lang w:val="uk-UA"/>
        </w:rPr>
      </w:pPr>
    </w:p>
    <w:p w:rsidR="000E0DCA" w:rsidRPr="00B94ABD" w:rsidRDefault="000E0DCA" w:rsidP="000E0DCA">
      <w:pPr>
        <w:tabs>
          <w:tab w:val="left" w:pos="3240"/>
          <w:tab w:val="left" w:pos="11160"/>
        </w:tabs>
        <w:ind w:firstLine="284"/>
        <w:jc w:val="both"/>
        <w:rPr>
          <w:color w:val="000000"/>
          <w:sz w:val="28"/>
          <w:szCs w:val="28"/>
          <w:lang w:val="uk-UA"/>
        </w:rPr>
      </w:pPr>
      <w:r w:rsidRPr="001C2B11">
        <w:rPr>
          <w:b/>
          <w:color w:val="FF0000"/>
          <w:sz w:val="28"/>
          <w:szCs w:val="28"/>
          <w:lang w:val="uk-UA"/>
        </w:rPr>
        <w:t xml:space="preserve">  </w:t>
      </w:r>
      <w:r w:rsidRPr="00B94ABD">
        <w:rPr>
          <w:b/>
          <w:color w:val="000000"/>
          <w:sz w:val="28"/>
          <w:szCs w:val="28"/>
          <w:lang w:val="uk-UA"/>
        </w:rPr>
        <w:t>Таким чином</w:t>
      </w:r>
      <w:r w:rsidRPr="00B94ABD">
        <w:rPr>
          <w:color w:val="000000"/>
          <w:sz w:val="28"/>
          <w:szCs w:val="28"/>
          <w:lang w:val="uk-UA"/>
        </w:rPr>
        <w:t xml:space="preserve">  педагогічний  колектив закладу показує стабільні  результати і має резерв для підвищення рівня діяльності установи  на наступні 2016-2020 роки. І саме тому на кінець 2015 року колектив вийшов на достатньо-середній рівень, що і підтверджується  атестаційною експертизою дошкільного навчального закладу, яка відбулась  в квітні 2015 року (наказ відділу освіти Артемівської міської ради  від 06.03.2015р №114 «Про проведення атестаційної експертизи дошкільного навчального закладу </w:t>
      </w:r>
      <w:proofErr w:type="spellStart"/>
      <w:r w:rsidRPr="00B94ABD">
        <w:rPr>
          <w:color w:val="000000"/>
          <w:sz w:val="28"/>
          <w:szCs w:val="28"/>
          <w:lang w:val="uk-UA"/>
        </w:rPr>
        <w:t>ясел-</w:t>
      </w:r>
      <w:proofErr w:type="spellEnd"/>
      <w:r w:rsidRPr="00B94ABD">
        <w:rPr>
          <w:color w:val="000000"/>
          <w:sz w:val="28"/>
          <w:szCs w:val="28"/>
          <w:lang w:val="uk-UA"/>
        </w:rPr>
        <w:t xml:space="preserve"> садка № 18 «Росинка»). Результати   діяльності  установи відповідають Державному стандарту дошкільної освіти, в закладі здійснюється  системна робота з питань виховання дітей на  достатньо - середньому рівні</w:t>
      </w:r>
    </w:p>
    <w:p w:rsidR="000E0DCA" w:rsidRPr="005F3B98" w:rsidRDefault="000E0DCA" w:rsidP="000E0DCA">
      <w:pPr>
        <w:tabs>
          <w:tab w:val="left" w:pos="3240"/>
          <w:tab w:val="left" w:pos="11160"/>
        </w:tabs>
        <w:spacing w:line="18" w:lineRule="atLeast"/>
        <w:ind w:firstLine="284"/>
        <w:jc w:val="both"/>
        <w:rPr>
          <w:b/>
          <w:color w:val="000000"/>
          <w:sz w:val="28"/>
          <w:szCs w:val="28"/>
          <w:lang w:val="uk-UA"/>
        </w:rPr>
      </w:pPr>
      <w:r w:rsidRPr="005F3B98">
        <w:rPr>
          <w:b/>
          <w:color w:val="000000"/>
          <w:sz w:val="28"/>
          <w:szCs w:val="28"/>
          <w:lang w:val="uk-UA"/>
        </w:rPr>
        <w:t>Проблема:</w:t>
      </w:r>
    </w:p>
    <w:p w:rsidR="000E0DCA" w:rsidRPr="00722BFE" w:rsidRDefault="000E0DCA" w:rsidP="000E0DCA">
      <w:pPr>
        <w:tabs>
          <w:tab w:val="left" w:pos="3240"/>
          <w:tab w:val="left" w:pos="11160"/>
        </w:tabs>
        <w:jc w:val="both"/>
        <w:rPr>
          <w:color w:val="FF0000"/>
          <w:sz w:val="28"/>
          <w:szCs w:val="28"/>
          <w:lang w:val="uk-UA"/>
        </w:rPr>
      </w:pPr>
      <w:r>
        <w:rPr>
          <w:color w:val="000000"/>
          <w:sz w:val="28"/>
          <w:szCs w:val="28"/>
          <w:lang w:val="uk-UA"/>
        </w:rPr>
        <w:t xml:space="preserve">   </w:t>
      </w:r>
      <w:r w:rsidRPr="005F3B98">
        <w:rPr>
          <w:sz w:val="28"/>
          <w:szCs w:val="28"/>
          <w:lang w:val="uk-UA"/>
        </w:rPr>
        <w:t xml:space="preserve">Рівень кваліфікації  </w:t>
      </w:r>
      <w:proofErr w:type="spellStart"/>
      <w:r w:rsidRPr="005F3B98">
        <w:rPr>
          <w:sz w:val="28"/>
          <w:szCs w:val="28"/>
          <w:lang w:val="uk-UA"/>
        </w:rPr>
        <w:t>педагогів–</w:t>
      </w:r>
      <w:proofErr w:type="spellEnd"/>
      <w:r w:rsidRPr="005F3B98">
        <w:rPr>
          <w:sz w:val="28"/>
          <w:szCs w:val="28"/>
          <w:lang w:val="uk-UA"/>
        </w:rPr>
        <w:t xml:space="preserve"> нижче норми, останніми роками колектив оновився на 40% молодими фахівцями. </w:t>
      </w:r>
      <w:proofErr w:type="spellStart"/>
      <w:r w:rsidRPr="005F3B98">
        <w:rPr>
          <w:color w:val="000000"/>
          <w:sz w:val="28"/>
          <w:szCs w:val="28"/>
          <w:lang w:val="uk-UA"/>
        </w:rPr>
        <w:t>Зменьшилась</w:t>
      </w:r>
      <w:proofErr w:type="spellEnd"/>
      <w:r w:rsidRPr="005F3B98">
        <w:rPr>
          <w:color w:val="000000"/>
          <w:sz w:val="28"/>
          <w:szCs w:val="28"/>
          <w:lang w:val="uk-UA"/>
        </w:rPr>
        <w:t xml:space="preserve"> кількість педагогів з високим рівнем на 50%, з’явились  низький рівень (13%) та достатній </w:t>
      </w:r>
      <w:proofErr w:type="spellStart"/>
      <w:r w:rsidRPr="005F3B98">
        <w:rPr>
          <w:color w:val="000000"/>
          <w:sz w:val="28"/>
          <w:szCs w:val="28"/>
          <w:lang w:val="uk-UA"/>
        </w:rPr>
        <w:t>рівень-</w:t>
      </w:r>
      <w:proofErr w:type="spellEnd"/>
      <w:r w:rsidRPr="005F3B98">
        <w:rPr>
          <w:color w:val="000000"/>
          <w:sz w:val="28"/>
          <w:szCs w:val="28"/>
          <w:lang w:val="uk-UA"/>
        </w:rPr>
        <w:t>(13%),</w:t>
      </w:r>
      <w:r w:rsidRPr="005F3B98">
        <w:rPr>
          <w:sz w:val="28"/>
          <w:szCs w:val="28"/>
          <w:lang w:val="uk-UA"/>
        </w:rPr>
        <w:t>що викликає певні проблеми при орг</w:t>
      </w:r>
      <w:r w:rsidRPr="005F3B98">
        <w:rPr>
          <w:sz w:val="28"/>
          <w:szCs w:val="28"/>
          <w:lang w:val="uk-UA"/>
        </w:rPr>
        <w:t>а</w:t>
      </w:r>
      <w:r w:rsidRPr="005F3B98">
        <w:rPr>
          <w:sz w:val="28"/>
          <w:szCs w:val="28"/>
          <w:lang w:val="uk-UA"/>
        </w:rPr>
        <w:t xml:space="preserve">нізації освітнього процесу. </w:t>
      </w:r>
      <w:r w:rsidRPr="005F3B98">
        <w:rPr>
          <w:color w:val="000000"/>
          <w:sz w:val="28"/>
          <w:szCs w:val="28"/>
          <w:lang w:val="uk-UA"/>
        </w:rPr>
        <w:t xml:space="preserve"> Недостатньо уваги приділялось роботі з молодими </w:t>
      </w:r>
      <w:proofErr w:type="spellStart"/>
      <w:r w:rsidRPr="005F3B98">
        <w:rPr>
          <w:color w:val="000000"/>
          <w:sz w:val="28"/>
          <w:szCs w:val="28"/>
          <w:lang w:val="uk-UA"/>
        </w:rPr>
        <w:t>спецалістами</w:t>
      </w:r>
      <w:proofErr w:type="spellEnd"/>
      <w:r w:rsidRPr="005F3B98">
        <w:rPr>
          <w:color w:val="000000"/>
          <w:sz w:val="28"/>
          <w:szCs w:val="28"/>
          <w:lang w:val="uk-UA"/>
        </w:rPr>
        <w:t xml:space="preserve"> з боку практичного психолога, не вдалося створити комфортного психологічного клімату, що привело до зміни молодих педагогів протягом року.  </w:t>
      </w:r>
    </w:p>
    <w:p w:rsidR="000E0DCA" w:rsidRPr="00CE416E" w:rsidRDefault="000E0DCA" w:rsidP="000E0DCA">
      <w:pPr>
        <w:ind w:firstLine="709"/>
        <w:jc w:val="center"/>
        <w:rPr>
          <w:b/>
          <w:i/>
          <w:sz w:val="28"/>
          <w:szCs w:val="28"/>
          <w:lang w:val="uk-UA"/>
        </w:rPr>
      </w:pPr>
      <w:r>
        <w:rPr>
          <w:b/>
          <w:i/>
          <w:sz w:val="28"/>
          <w:szCs w:val="28"/>
          <w:lang w:val="uk-UA"/>
        </w:rPr>
        <w:t>3.Організація методичної роботи  у закладі.</w:t>
      </w:r>
    </w:p>
    <w:p w:rsidR="000E0DCA" w:rsidRDefault="000E0DCA" w:rsidP="000E0DCA">
      <w:pPr>
        <w:ind w:firstLine="709"/>
        <w:jc w:val="both"/>
        <w:rPr>
          <w:sz w:val="28"/>
          <w:szCs w:val="28"/>
          <w:lang w:val="uk-UA"/>
        </w:rPr>
      </w:pPr>
      <w:r w:rsidRPr="00CE416E">
        <w:rPr>
          <w:sz w:val="28"/>
          <w:szCs w:val="28"/>
          <w:lang w:val="uk-UA"/>
        </w:rPr>
        <w:t>За період роботи</w:t>
      </w:r>
      <w:r>
        <w:rPr>
          <w:sz w:val="28"/>
          <w:szCs w:val="28"/>
          <w:lang w:val="uk-UA"/>
        </w:rPr>
        <w:t xml:space="preserve"> 2011-2015р.</w:t>
      </w:r>
      <w:r w:rsidRPr="00CE416E">
        <w:rPr>
          <w:sz w:val="28"/>
          <w:szCs w:val="28"/>
          <w:lang w:val="uk-UA"/>
        </w:rPr>
        <w:t xml:space="preserve"> </w:t>
      </w:r>
      <w:r>
        <w:rPr>
          <w:sz w:val="28"/>
          <w:szCs w:val="28"/>
          <w:lang w:val="uk-UA"/>
        </w:rPr>
        <w:t xml:space="preserve"> установа працювала в інноваційному </w:t>
      </w:r>
      <w:proofErr w:type="spellStart"/>
      <w:r>
        <w:rPr>
          <w:sz w:val="28"/>
          <w:szCs w:val="28"/>
          <w:lang w:val="uk-UA"/>
        </w:rPr>
        <w:t>режимиі</w:t>
      </w:r>
      <w:proofErr w:type="spellEnd"/>
    </w:p>
    <w:p w:rsidR="000E0DCA" w:rsidRPr="00D511CB" w:rsidRDefault="000E0DCA" w:rsidP="000E0DCA">
      <w:pPr>
        <w:shd w:val="clear" w:color="auto" w:fill="FFFFFF"/>
        <w:ind w:left="-357" w:firstLine="709"/>
        <w:jc w:val="center"/>
        <w:rPr>
          <w:rFonts w:ascii="Bauhaus 93" w:hAnsi="Bauhaus 93"/>
          <w:sz w:val="28"/>
          <w:szCs w:val="28"/>
          <w:lang w:val="uk-UA"/>
        </w:rPr>
      </w:pPr>
      <w:r w:rsidRPr="00D511CB">
        <w:rPr>
          <w:sz w:val="28"/>
          <w:szCs w:val="28"/>
          <w:lang w:val="uk-UA"/>
        </w:rPr>
        <w:t>Результативність</w:t>
      </w:r>
      <w:r w:rsidRPr="00D511CB">
        <w:rPr>
          <w:rFonts w:ascii="Bauhaus 93" w:hAnsi="Bauhaus 93"/>
          <w:sz w:val="28"/>
          <w:szCs w:val="28"/>
          <w:lang w:val="uk-UA"/>
        </w:rPr>
        <w:t xml:space="preserve"> </w:t>
      </w:r>
      <w:r w:rsidRPr="00D511CB">
        <w:rPr>
          <w:sz w:val="28"/>
          <w:szCs w:val="28"/>
          <w:lang w:val="uk-UA"/>
        </w:rPr>
        <w:t>інноваційної</w:t>
      </w:r>
      <w:r w:rsidRPr="00D511CB">
        <w:rPr>
          <w:rFonts w:ascii="Bauhaus 93" w:hAnsi="Bauhaus 93"/>
          <w:sz w:val="28"/>
          <w:szCs w:val="28"/>
          <w:lang w:val="uk-UA"/>
        </w:rPr>
        <w:t xml:space="preserve"> </w:t>
      </w:r>
      <w:r w:rsidRPr="00D511CB">
        <w:rPr>
          <w:sz w:val="28"/>
          <w:szCs w:val="28"/>
          <w:lang w:val="uk-UA"/>
        </w:rPr>
        <w:t>діяльності педагогів</w:t>
      </w:r>
      <w:r w:rsidRPr="00D511CB">
        <w:rPr>
          <w:rFonts w:ascii="Bauhaus 93" w:hAnsi="Bauhaus 93"/>
          <w:sz w:val="28"/>
          <w:szCs w:val="28"/>
          <w:lang w:val="uk-UA"/>
        </w:rPr>
        <w:t xml:space="preserve"> </w:t>
      </w:r>
      <w:r w:rsidRPr="00D511CB">
        <w:rPr>
          <w:sz w:val="28"/>
          <w:szCs w:val="28"/>
          <w:lang w:val="uk-UA"/>
        </w:rPr>
        <w:t>ДНЗ наведено в таблиці №</w:t>
      </w:r>
    </w:p>
    <w:p w:rsidR="000E0DCA" w:rsidRDefault="000E0DCA" w:rsidP="000E0DCA">
      <w:pPr>
        <w:shd w:val="clear" w:color="auto" w:fill="FFFFFF"/>
        <w:jc w:val="both"/>
        <w:rPr>
          <w:sz w:val="28"/>
          <w:szCs w:val="28"/>
          <w:lang w:val="uk-UA"/>
        </w:rPr>
      </w:pPr>
      <w:r w:rsidRPr="00D511CB">
        <w:rPr>
          <w:sz w:val="28"/>
          <w:szCs w:val="28"/>
          <w:lang w:val="uk-UA"/>
        </w:rPr>
        <w:t xml:space="preserve">№ 4  «Впровадження інноваційних технологій  в ДНЗ №18» </w:t>
      </w:r>
    </w:p>
    <w:p w:rsidR="000E0DCA" w:rsidRPr="00B94ABD" w:rsidRDefault="000E0DCA" w:rsidP="000E0DCA">
      <w:pPr>
        <w:shd w:val="clear" w:color="auto" w:fill="FFFFFF"/>
        <w:ind w:left="-357" w:firstLine="709"/>
        <w:jc w:val="center"/>
        <w:rPr>
          <w:rFonts w:ascii="Calibri" w:hAnsi="Calibri"/>
          <w:b/>
          <w:sz w:val="28"/>
          <w:szCs w:val="28"/>
          <w:lang w:val="uk-UA"/>
        </w:rPr>
      </w:pPr>
      <w:r w:rsidRPr="00D511CB">
        <w:rPr>
          <w:b/>
          <w:sz w:val="28"/>
          <w:szCs w:val="28"/>
          <w:lang w:val="uk-UA"/>
        </w:rPr>
        <w:t xml:space="preserve">Таблиця № 4.  «Впровадження інноваційних технологій  в ДНЗ №18» </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276"/>
        <w:gridCol w:w="1842"/>
        <w:gridCol w:w="1418"/>
        <w:gridCol w:w="1276"/>
        <w:gridCol w:w="1842"/>
      </w:tblGrid>
      <w:tr w:rsidR="000E0DCA" w:rsidRPr="00FF19DC" w:rsidTr="000A3B87">
        <w:tc>
          <w:tcPr>
            <w:tcW w:w="534" w:type="dxa"/>
          </w:tcPr>
          <w:p w:rsidR="000E0DCA" w:rsidRPr="00284DCC" w:rsidRDefault="000E0DCA" w:rsidP="000A3B87">
            <w:pPr>
              <w:rPr>
                <w:sz w:val="27"/>
                <w:szCs w:val="27"/>
                <w:lang w:val="uk-UA"/>
              </w:rPr>
            </w:pPr>
            <w:r w:rsidRPr="00284DCC">
              <w:rPr>
                <w:sz w:val="27"/>
                <w:szCs w:val="27"/>
                <w:lang w:val="uk-UA"/>
              </w:rPr>
              <w:t>№</w:t>
            </w:r>
          </w:p>
        </w:tc>
        <w:tc>
          <w:tcPr>
            <w:tcW w:w="2693" w:type="dxa"/>
          </w:tcPr>
          <w:p w:rsidR="000E0DCA" w:rsidRPr="00284DCC" w:rsidRDefault="000E0DCA" w:rsidP="000A3B87">
            <w:pPr>
              <w:rPr>
                <w:sz w:val="27"/>
                <w:szCs w:val="27"/>
                <w:lang w:val="uk-UA"/>
              </w:rPr>
            </w:pPr>
            <w:r w:rsidRPr="00284DCC">
              <w:rPr>
                <w:sz w:val="27"/>
                <w:szCs w:val="27"/>
                <w:lang w:val="uk-UA"/>
              </w:rPr>
              <w:t>Інноваційна технологія</w:t>
            </w:r>
          </w:p>
        </w:tc>
        <w:tc>
          <w:tcPr>
            <w:tcW w:w="1276" w:type="dxa"/>
          </w:tcPr>
          <w:p w:rsidR="000E0DCA" w:rsidRPr="00284DCC" w:rsidRDefault="000E0DCA" w:rsidP="000A3B87">
            <w:pPr>
              <w:rPr>
                <w:sz w:val="27"/>
                <w:szCs w:val="27"/>
                <w:lang w:val="uk-UA"/>
              </w:rPr>
            </w:pPr>
            <w:r w:rsidRPr="00284DCC">
              <w:rPr>
                <w:sz w:val="27"/>
                <w:szCs w:val="27"/>
                <w:lang w:val="uk-UA"/>
              </w:rPr>
              <w:t xml:space="preserve">Рік </w:t>
            </w:r>
            <w:proofErr w:type="spellStart"/>
            <w:r w:rsidRPr="00284DCC">
              <w:rPr>
                <w:sz w:val="27"/>
                <w:szCs w:val="27"/>
                <w:lang w:val="uk-UA"/>
              </w:rPr>
              <w:t>впровад-ження</w:t>
            </w:r>
            <w:proofErr w:type="spellEnd"/>
          </w:p>
        </w:tc>
        <w:tc>
          <w:tcPr>
            <w:tcW w:w="1842" w:type="dxa"/>
          </w:tcPr>
          <w:p w:rsidR="000E0DCA" w:rsidRPr="00284DCC" w:rsidRDefault="000E0DCA" w:rsidP="000A3B87">
            <w:pPr>
              <w:rPr>
                <w:sz w:val="27"/>
                <w:szCs w:val="27"/>
                <w:lang w:val="uk-UA"/>
              </w:rPr>
            </w:pPr>
            <w:r w:rsidRPr="00284DCC">
              <w:rPr>
                <w:sz w:val="27"/>
                <w:szCs w:val="27"/>
                <w:lang w:val="uk-UA"/>
              </w:rPr>
              <w:t>Хто впроваджує</w:t>
            </w:r>
          </w:p>
        </w:tc>
        <w:tc>
          <w:tcPr>
            <w:tcW w:w="1418" w:type="dxa"/>
          </w:tcPr>
          <w:p w:rsidR="000E0DCA" w:rsidRPr="00284DCC" w:rsidRDefault="000E0DCA" w:rsidP="000A3B87">
            <w:pPr>
              <w:rPr>
                <w:sz w:val="27"/>
                <w:szCs w:val="27"/>
                <w:lang w:val="uk-UA"/>
              </w:rPr>
            </w:pPr>
            <w:r w:rsidRPr="00284DCC">
              <w:rPr>
                <w:sz w:val="27"/>
                <w:szCs w:val="27"/>
                <w:lang w:val="uk-UA"/>
              </w:rPr>
              <w:t>Група</w:t>
            </w:r>
          </w:p>
        </w:tc>
        <w:tc>
          <w:tcPr>
            <w:tcW w:w="1276" w:type="dxa"/>
          </w:tcPr>
          <w:p w:rsidR="000E0DCA" w:rsidRPr="00284DCC" w:rsidRDefault="000E0DCA" w:rsidP="000A3B87">
            <w:pPr>
              <w:rPr>
                <w:sz w:val="27"/>
                <w:szCs w:val="27"/>
                <w:lang w:val="uk-UA"/>
              </w:rPr>
            </w:pPr>
            <w:r w:rsidRPr="00284DCC">
              <w:rPr>
                <w:sz w:val="27"/>
                <w:szCs w:val="27"/>
                <w:lang w:val="uk-UA"/>
              </w:rPr>
              <w:t xml:space="preserve">Рівень </w:t>
            </w:r>
          </w:p>
        </w:tc>
        <w:tc>
          <w:tcPr>
            <w:tcW w:w="1842" w:type="dxa"/>
          </w:tcPr>
          <w:p w:rsidR="000E0DCA" w:rsidRPr="00284DCC" w:rsidRDefault="000E0DCA" w:rsidP="000A3B87">
            <w:pPr>
              <w:rPr>
                <w:sz w:val="27"/>
                <w:szCs w:val="27"/>
                <w:lang w:val="uk-UA"/>
              </w:rPr>
            </w:pPr>
            <w:r w:rsidRPr="00284DCC">
              <w:rPr>
                <w:sz w:val="27"/>
                <w:szCs w:val="27"/>
                <w:lang w:val="uk-UA"/>
              </w:rPr>
              <w:t>Примітка</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1</w:t>
            </w:r>
          </w:p>
        </w:tc>
        <w:tc>
          <w:tcPr>
            <w:tcW w:w="2693" w:type="dxa"/>
          </w:tcPr>
          <w:p w:rsidR="000E0DCA" w:rsidRPr="00FF19DC" w:rsidRDefault="000E0DCA" w:rsidP="000A3B87">
            <w:pPr>
              <w:rPr>
                <w:lang w:val="uk-UA"/>
              </w:rPr>
            </w:pPr>
            <w:r w:rsidRPr="00FF19DC">
              <w:rPr>
                <w:lang w:val="uk-UA"/>
              </w:rPr>
              <w:t>М.</w:t>
            </w:r>
            <w:proofErr w:type="spellStart"/>
            <w:r w:rsidRPr="00FF19DC">
              <w:rPr>
                <w:lang w:val="uk-UA"/>
              </w:rPr>
              <w:t>Монтесорі</w:t>
            </w:r>
            <w:proofErr w:type="spellEnd"/>
            <w:r w:rsidRPr="00FF19DC">
              <w:rPr>
                <w:lang w:val="uk-UA"/>
              </w:rPr>
              <w:t xml:space="preserve"> «Розвиток </w:t>
            </w:r>
            <w:proofErr w:type="spellStart"/>
            <w:r w:rsidRPr="00FF19DC">
              <w:rPr>
                <w:lang w:val="uk-UA"/>
              </w:rPr>
              <w:t>сенсор-них</w:t>
            </w:r>
            <w:proofErr w:type="spellEnd"/>
            <w:r w:rsidRPr="00FF19DC">
              <w:rPr>
                <w:lang w:val="uk-UA"/>
              </w:rPr>
              <w:t xml:space="preserve"> </w:t>
            </w:r>
            <w:proofErr w:type="spellStart"/>
            <w:r w:rsidRPr="00FF19DC">
              <w:rPr>
                <w:lang w:val="uk-UA"/>
              </w:rPr>
              <w:t>почутів</w:t>
            </w:r>
            <w:proofErr w:type="spellEnd"/>
            <w:r w:rsidRPr="00FF19DC">
              <w:rPr>
                <w:lang w:val="uk-UA"/>
              </w:rPr>
              <w:t xml:space="preserve"> у дітей»</w:t>
            </w:r>
          </w:p>
          <w:p w:rsidR="000E0DCA" w:rsidRPr="00FF19DC" w:rsidRDefault="000E0DCA" w:rsidP="000A3B87">
            <w:pPr>
              <w:pStyle w:val="a8"/>
              <w:spacing w:before="0" w:after="0"/>
              <w:ind w:firstLine="0"/>
              <w:rPr>
                <w:color w:val="auto"/>
              </w:rPr>
            </w:pPr>
            <w:r w:rsidRPr="00FF19DC">
              <w:lastRenderedPageBreak/>
              <w:t>О.Данилова «Сонячні долоньки»</w:t>
            </w:r>
          </w:p>
        </w:tc>
        <w:tc>
          <w:tcPr>
            <w:tcW w:w="1276" w:type="dxa"/>
          </w:tcPr>
          <w:p w:rsidR="000E0DCA" w:rsidRPr="00FF19DC" w:rsidRDefault="000E0DCA" w:rsidP="000A3B87">
            <w:pPr>
              <w:rPr>
                <w:sz w:val="28"/>
                <w:szCs w:val="28"/>
                <w:lang w:val="uk-UA"/>
              </w:rPr>
            </w:pPr>
            <w:r w:rsidRPr="00FF19DC">
              <w:rPr>
                <w:sz w:val="28"/>
                <w:szCs w:val="28"/>
                <w:lang w:val="uk-UA"/>
              </w:rPr>
              <w:lastRenderedPageBreak/>
              <w:t>2012+</w:t>
            </w:r>
          </w:p>
          <w:p w:rsidR="000E0DCA" w:rsidRPr="00FF19DC" w:rsidRDefault="000E0DCA" w:rsidP="000A3B87">
            <w:pPr>
              <w:rPr>
                <w:sz w:val="28"/>
                <w:szCs w:val="28"/>
                <w:lang w:val="uk-UA"/>
              </w:rPr>
            </w:pPr>
          </w:p>
          <w:p w:rsidR="000E0DCA" w:rsidRPr="00FF19DC" w:rsidRDefault="000E0DCA" w:rsidP="000A3B87">
            <w:pPr>
              <w:rPr>
                <w:sz w:val="28"/>
                <w:szCs w:val="28"/>
                <w:lang w:val="uk-UA"/>
              </w:rPr>
            </w:pPr>
            <w:r w:rsidRPr="00FF19DC">
              <w:rPr>
                <w:sz w:val="28"/>
                <w:szCs w:val="28"/>
                <w:lang w:val="uk-UA"/>
              </w:rPr>
              <w:t>2013 +</w:t>
            </w:r>
          </w:p>
        </w:tc>
        <w:tc>
          <w:tcPr>
            <w:tcW w:w="1842" w:type="dxa"/>
          </w:tcPr>
          <w:p w:rsidR="000E0DCA" w:rsidRPr="00FF19DC" w:rsidRDefault="000E0DCA" w:rsidP="000A3B87">
            <w:pPr>
              <w:rPr>
                <w:lang w:val="uk-UA"/>
              </w:rPr>
            </w:pPr>
            <w:proofErr w:type="spellStart"/>
            <w:r w:rsidRPr="00FF19DC">
              <w:rPr>
                <w:lang w:val="uk-UA"/>
              </w:rPr>
              <w:t>Букреєва</w:t>
            </w:r>
            <w:proofErr w:type="spellEnd"/>
            <w:r w:rsidRPr="00FF19DC">
              <w:rPr>
                <w:lang w:val="uk-UA"/>
              </w:rPr>
              <w:t xml:space="preserve"> О.А.</w:t>
            </w:r>
          </w:p>
          <w:p w:rsidR="000E0DCA" w:rsidRPr="00FF19DC" w:rsidRDefault="000E0DCA" w:rsidP="000A3B87">
            <w:pPr>
              <w:rPr>
                <w:lang w:val="uk-UA"/>
              </w:rPr>
            </w:pPr>
            <w:r w:rsidRPr="00FF19DC">
              <w:rPr>
                <w:lang w:val="uk-UA"/>
              </w:rPr>
              <w:t>Пінчук Ю.О.</w:t>
            </w:r>
          </w:p>
        </w:tc>
        <w:tc>
          <w:tcPr>
            <w:tcW w:w="1418" w:type="dxa"/>
          </w:tcPr>
          <w:p w:rsidR="000E0DCA" w:rsidRPr="00FF19DC" w:rsidRDefault="000E0DCA" w:rsidP="000A3B87">
            <w:pPr>
              <w:rPr>
                <w:lang w:val="uk-UA"/>
              </w:rPr>
            </w:pPr>
            <w:r w:rsidRPr="00FF19DC">
              <w:rPr>
                <w:lang w:val="uk-UA"/>
              </w:rPr>
              <w:t>Ранній вік</w:t>
            </w:r>
          </w:p>
        </w:tc>
        <w:tc>
          <w:tcPr>
            <w:tcW w:w="1276" w:type="dxa"/>
          </w:tcPr>
          <w:p w:rsidR="000E0DCA" w:rsidRPr="00FF19DC" w:rsidRDefault="000E0DCA" w:rsidP="000A3B87">
            <w:pPr>
              <w:rPr>
                <w:lang w:val="uk-UA"/>
              </w:rPr>
            </w:pPr>
            <w:r w:rsidRPr="00FF19DC">
              <w:rPr>
                <w:lang w:val="uk-UA"/>
              </w:rPr>
              <w:t>Середній</w:t>
            </w:r>
          </w:p>
          <w:p w:rsidR="000E0DCA" w:rsidRPr="00FF19DC" w:rsidRDefault="000E0DCA" w:rsidP="000A3B87">
            <w:pPr>
              <w:rPr>
                <w:lang w:val="uk-UA"/>
              </w:rPr>
            </w:pPr>
          </w:p>
          <w:p w:rsidR="000E0DCA" w:rsidRPr="00FF19DC" w:rsidRDefault="000E0DCA" w:rsidP="000A3B87">
            <w:pPr>
              <w:rPr>
                <w:lang w:val="uk-UA"/>
              </w:rPr>
            </w:pPr>
            <w:r w:rsidRPr="00FF19DC">
              <w:rPr>
                <w:lang w:val="uk-UA"/>
              </w:rPr>
              <w:t>Середній</w:t>
            </w:r>
          </w:p>
        </w:tc>
        <w:tc>
          <w:tcPr>
            <w:tcW w:w="1842" w:type="dxa"/>
          </w:tcPr>
          <w:p w:rsidR="000E0DCA" w:rsidRPr="00FF19DC" w:rsidRDefault="000E0DCA" w:rsidP="000A3B87">
            <w:pPr>
              <w:rPr>
                <w:lang w:val="uk-UA"/>
              </w:rPr>
            </w:pPr>
            <w:r w:rsidRPr="00FF19DC">
              <w:rPr>
                <w:lang w:val="uk-UA"/>
              </w:rPr>
              <w:t>2015- 2016</w:t>
            </w:r>
          </w:p>
          <w:p w:rsidR="000E0DCA" w:rsidRPr="00FF19DC" w:rsidRDefault="000E0DCA" w:rsidP="000A3B87">
            <w:pPr>
              <w:rPr>
                <w:b/>
                <w:lang w:val="uk-UA"/>
              </w:rPr>
            </w:pPr>
            <w:proofErr w:type="spellStart"/>
            <w:r w:rsidRPr="00FF19DC">
              <w:rPr>
                <w:lang w:val="uk-UA"/>
              </w:rPr>
              <w:t>Букреєва-</w:t>
            </w:r>
            <w:r w:rsidRPr="00FF19DC">
              <w:rPr>
                <w:b/>
                <w:lang w:val="uk-UA"/>
              </w:rPr>
              <w:t>У</w:t>
            </w:r>
            <w:proofErr w:type="spellEnd"/>
          </w:p>
          <w:p w:rsidR="000E0DCA" w:rsidRPr="00FF19DC" w:rsidRDefault="000E0DCA" w:rsidP="000A3B87">
            <w:pPr>
              <w:rPr>
                <w:lang w:val="uk-UA"/>
              </w:rPr>
            </w:pPr>
            <w:r w:rsidRPr="00FF19DC">
              <w:rPr>
                <w:lang w:val="uk-UA"/>
              </w:rPr>
              <w:t xml:space="preserve">Пінчук Ю.О.- </w:t>
            </w:r>
            <w:r w:rsidRPr="00FF19DC">
              <w:rPr>
                <w:b/>
                <w:lang w:val="uk-UA"/>
              </w:rPr>
              <w:t>В</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lastRenderedPageBreak/>
              <w:t>2</w:t>
            </w:r>
          </w:p>
        </w:tc>
        <w:tc>
          <w:tcPr>
            <w:tcW w:w="2693" w:type="dxa"/>
          </w:tcPr>
          <w:p w:rsidR="000E0DCA" w:rsidRPr="00FF19DC" w:rsidRDefault="000E0DCA" w:rsidP="000A3B87">
            <w:pPr>
              <w:pStyle w:val="a8"/>
              <w:spacing w:before="0" w:after="0"/>
              <w:ind w:firstLine="0"/>
              <w:rPr>
                <w:color w:val="auto"/>
              </w:rPr>
            </w:pPr>
            <w:r w:rsidRPr="00FF19DC">
              <w:rPr>
                <w:color w:val="auto"/>
              </w:rPr>
              <w:t>Юнг «Пісочні уроки»</w:t>
            </w:r>
          </w:p>
          <w:p w:rsidR="000E0DCA" w:rsidRPr="00FF19DC" w:rsidRDefault="000E0DCA" w:rsidP="000A3B87">
            <w:pPr>
              <w:pStyle w:val="a8"/>
              <w:spacing w:before="0" w:after="0"/>
              <w:ind w:firstLine="0"/>
            </w:pPr>
            <w:proofErr w:type="spellStart"/>
            <w:r w:rsidRPr="00FF19DC">
              <w:t>Глен</w:t>
            </w:r>
            <w:proofErr w:type="spellEnd"/>
            <w:r w:rsidRPr="00FF19DC">
              <w:t xml:space="preserve"> </w:t>
            </w:r>
            <w:proofErr w:type="spellStart"/>
            <w:r w:rsidRPr="00FF19DC">
              <w:t>Доман</w:t>
            </w:r>
            <w:proofErr w:type="spellEnd"/>
          </w:p>
          <w:p w:rsidR="000E0DCA" w:rsidRPr="00FF19DC" w:rsidRDefault="000E0DCA" w:rsidP="000A3B87">
            <w:pPr>
              <w:rPr>
                <w:sz w:val="28"/>
                <w:szCs w:val="28"/>
                <w:lang w:val="uk-UA"/>
              </w:rPr>
            </w:pPr>
            <w:r w:rsidRPr="00FF19DC">
              <w:rPr>
                <w:lang w:val="uk-UA"/>
              </w:rPr>
              <w:t>«Навчання читанню»</w:t>
            </w:r>
          </w:p>
        </w:tc>
        <w:tc>
          <w:tcPr>
            <w:tcW w:w="1276" w:type="dxa"/>
          </w:tcPr>
          <w:p w:rsidR="000E0DCA" w:rsidRPr="00FF19DC" w:rsidRDefault="000E0DCA" w:rsidP="000A3B87">
            <w:pPr>
              <w:rPr>
                <w:sz w:val="28"/>
                <w:szCs w:val="28"/>
                <w:lang w:val="uk-UA"/>
              </w:rPr>
            </w:pPr>
            <w:r w:rsidRPr="00FF19DC">
              <w:rPr>
                <w:sz w:val="28"/>
                <w:szCs w:val="28"/>
                <w:lang w:val="uk-UA"/>
              </w:rPr>
              <w:t>2010 +</w:t>
            </w:r>
          </w:p>
          <w:p w:rsidR="000E0DCA" w:rsidRPr="00FF19DC" w:rsidRDefault="000E0DCA" w:rsidP="000A3B87">
            <w:pPr>
              <w:rPr>
                <w:sz w:val="28"/>
                <w:szCs w:val="28"/>
                <w:lang w:val="uk-UA"/>
              </w:rPr>
            </w:pPr>
            <w:r w:rsidRPr="00FF19DC">
              <w:rPr>
                <w:sz w:val="28"/>
                <w:szCs w:val="28"/>
                <w:lang w:val="uk-UA"/>
              </w:rPr>
              <w:t>2013 +</w:t>
            </w:r>
          </w:p>
          <w:p w:rsidR="000E0DCA" w:rsidRPr="00FF19DC" w:rsidRDefault="000E0DCA" w:rsidP="000A3B87">
            <w:pPr>
              <w:rPr>
                <w:sz w:val="28"/>
                <w:szCs w:val="28"/>
                <w:lang w:val="uk-UA"/>
              </w:rPr>
            </w:pPr>
            <w:r w:rsidRPr="00FF19DC">
              <w:rPr>
                <w:sz w:val="28"/>
                <w:szCs w:val="28"/>
                <w:lang w:val="uk-UA"/>
              </w:rPr>
              <w:t>2013+</w:t>
            </w:r>
          </w:p>
        </w:tc>
        <w:tc>
          <w:tcPr>
            <w:tcW w:w="1842" w:type="dxa"/>
          </w:tcPr>
          <w:p w:rsidR="000E0DCA" w:rsidRPr="00FF19DC" w:rsidRDefault="000E0DCA" w:rsidP="000A3B87">
            <w:pPr>
              <w:rPr>
                <w:lang w:val="uk-UA"/>
              </w:rPr>
            </w:pPr>
            <w:proofErr w:type="spellStart"/>
            <w:r w:rsidRPr="00FF19DC">
              <w:rPr>
                <w:lang w:val="uk-UA"/>
              </w:rPr>
              <w:t>Буровська</w:t>
            </w:r>
            <w:proofErr w:type="spellEnd"/>
            <w:r w:rsidRPr="00FF19DC">
              <w:rPr>
                <w:lang w:val="uk-UA"/>
              </w:rPr>
              <w:t xml:space="preserve"> С.Ф</w:t>
            </w:r>
          </w:p>
          <w:p w:rsidR="000E0DCA" w:rsidRPr="00FF19DC" w:rsidRDefault="000E0DCA" w:rsidP="000A3B87">
            <w:pPr>
              <w:rPr>
                <w:lang w:val="uk-UA"/>
              </w:rPr>
            </w:pPr>
            <w:r w:rsidRPr="00FF19DC">
              <w:rPr>
                <w:lang w:val="uk-UA"/>
              </w:rPr>
              <w:t>(звільнена)</w:t>
            </w:r>
          </w:p>
          <w:p w:rsidR="000E0DCA" w:rsidRPr="00FF19DC" w:rsidRDefault="000E0DCA" w:rsidP="000A3B87">
            <w:pPr>
              <w:rPr>
                <w:lang w:val="uk-UA"/>
              </w:rPr>
            </w:pPr>
            <w:proofErr w:type="spellStart"/>
            <w:r w:rsidRPr="00FF19DC">
              <w:rPr>
                <w:lang w:val="uk-UA"/>
              </w:rPr>
              <w:t>Долгая</w:t>
            </w:r>
            <w:proofErr w:type="spellEnd"/>
            <w:r w:rsidRPr="00FF19DC">
              <w:rPr>
                <w:lang w:val="uk-UA"/>
              </w:rPr>
              <w:t xml:space="preserve"> М.М.</w:t>
            </w:r>
          </w:p>
        </w:tc>
        <w:tc>
          <w:tcPr>
            <w:tcW w:w="1418" w:type="dxa"/>
          </w:tcPr>
          <w:p w:rsidR="000E0DCA" w:rsidRPr="00FF19DC" w:rsidRDefault="000E0DCA" w:rsidP="000A3B87">
            <w:pPr>
              <w:rPr>
                <w:lang w:val="uk-UA"/>
              </w:rPr>
            </w:pPr>
            <w:r w:rsidRPr="00FF19DC">
              <w:rPr>
                <w:lang w:val="uk-UA"/>
              </w:rPr>
              <w:t>ІІ молодша</w:t>
            </w:r>
          </w:p>
        </w:tc>
        <w:tc>
          <w:tcPr>
            <w:tcW w:w="1276" w:type="dxa"/>
          </w:tcPr>
          <w:p w:rsidR="000E0DCA" w:rsidRPr="00FF19DC" w:rsidRDefault="000E0DCA" w:rsidP="000A3B87">
            <w:pPr>
              <w:rPr>
                <w:lang w:val="uk-UA"/>
              </w:rPr>
            </w:pPr>
            <w:r w:rsidRPr="00FF19DC">
              <w:rPr>
                <w:lang w:val="uk-UA"/>
              </w:rPr>
              <w:t>Достатній</w:t>
            </w:r>
          </w:p>
          <w:p w:rsidR="000E0DCA" w:rsidRPr="00FF19DC" w:rsidRDefault="000E0DCA" w:rsidP="000A3B87">
            <w:pPr>
              <w:rPr>
                <w:lang w:val="uk-UA"/>
              </w:rPr>
            </w:pPr>
          </w:p>
          <w:p w:rsidR="000E0DCA" w:rsidRPr="00FF19DC" w:rsidRDefault="000E0DCA" w:rsidP="000A3B87">
            <w:pPr>
              <w:rPr>
                <w:lang w:val="uk-UA"/>
              </w:rPr>
            </w:pPr>
            <w:r w:rsidRPr="00FF19DC">
              <w:rPr>
                <w:lang w:val="uk-UA"/>
              </w:rPr>
              <w:t>Середній</w:t>
            </w:r>
          </w:p>
        </w:tc>
        <w:tc>
          <w:tcPr>
            <w:tcW w:w="1842" w:type="dxa"/>
          </w:tcPr>
          <w:p w:rsidR="000E0DCA" w:rsidRPr="00FF19DC" w:rsidRDefault="000E0DCA" w:rsidP="000A3B87">
            <w:pPr>
              <w:rPr>
                <w:b/>
                <w:lang w:val="uk-UA"/>
              </w:rPr>
            </w:pPr>
            <w:r w:rsidRPr="00FF19DC">
              <w:rPr>
                <w:b/>
                <w:lang w:val="uk-UA"/>
              </w:rPr>
              <w:t>А</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3</w:t>
            </w:r>
          </w:p>
        </w:tc>
        <w:tc>
          <w:tcPr>
            <w:tcW w:w="2693" w:type="dxa"/>
          </w:tcPr>
          <w:p w:rsidR="000E0DCA" w:rsidRPr="00FF19DC" w:rsidRDefault="000E0DCA" w:rsidP="000A3B87">
            <w:pPr>
              <w:pStyle w:val="a8"/>
              <w:spacing w:before="0" w:after="0"/>
              <w:ind w:firstLine="0"/>
              <w:rPr>
                <w:color w:val="auto"/>
              </w:rPr>
            </w:pPr>
            <w:r w:rsidRPr="00FF19DC">
              <w:rPr>
                <w:color w:val="auto"/>
              </w:rPr>
              <w:t>М.Єфименко</w:t>
            </w:r>
          </w:p>
          <w:p w:rsidR="000E0DCA" w:rsidRPr="00FF19DC" w:rsidRDefault="000E0DCA" w:rsidP="000A3B87">
            <w:pPr>
              <w:rPr>
                <w:sz w:val="28"/>
                <w:szCs w:val="28"/>
                <w:lang w:val="uk-UA"/>
              </w:rPr>
            </w:pPr>
            <w:r w:rsidRPr="00FF19DC">
              <w:rPr>
                <w:lang w:val="uk-UA"/>
              </w:rPr>
              <w:t>«Театр фізичного виховання</w:t>
            </w:r>
          </w:p>
        </w:tc>
        <w:tc>
          <w:tcPr>
            <w:tcW w:w="1276" w:type="dxa"/>
          </w:tcPr>
          <w:p w:rsidR="000E0DCA" w:rsidRPr="00FF19DC" w:rsidRDefault="000E0DCA" w:rsidP="000A3B87">
            <w:pPr>
              <w:rPr>
                <w:sz w:val="28"/>
                <w:szCs w:val="28"/>
                <w:lang w:val="uk-UA"/>
              </w:rPr>
            </w:pPr>
            <w:r w:rsidRPr="00FF19DC">
              <w:rPr>
                <w:sz w:val="28"/>
                <w:szCs w:val="28"/>
                <w:lang w:val="uk-UA"/>
              </w:rPr>
              <w:t>2011+</w:t>
            </w:r>
          </w:p>
        </w:tc>
        <w:tc>
          <w:tcPr>
            <w:tcW w:w="1842" w:type="dxa"/>
          </w:tcPr>
          <w:p w:rsidR="000E0DCA" w:rsidRPr="00FF19DC" w:rsidRDefault="000E0DCA" w:rsidP="000A3B87">
            <w:pPr>
              <w:rPr>
                <w:lang w:val="uk-UA"/>
              </w:rPr>
            </w:pPr>
            <w:proofErr w:type="spellStart"/>
            <w:r w:rsidRPr="00FF19DC">
              <w:rPr>
                <w:lang w:val="uk-UA"/>
              </w:rPr>
              <w:t>Баловнєва</w:t>
            </w:r>
            <w:proofErr w:type="spellEnd"/>
            <w:r w:rsidRPr="00FF19DC">
              <w:rPr>
                <w:lang w:val="uk-UA"/>
              </w:rPr>
              <w:t xml:space="preserve"> О.С.</w:t>
            </w:r>
          </w:p>
          <w:p w:rsidR="000E0DCA" w:rsidRPr="00FF19DC" w:rsidRDefault="000E0DCA" w:rsidP="000A3B87">
            <w:pPr>
              <w:rPr>
                <w:lang w:val="uk-UA"/>
              </w:rPr>
            </w:pPr>
            <w:proofErr w:type="spellStart"/>
            <w:r w:rsidRPr="00FF19DC">
              <w:rPr>
                <w:lang w:val="uk-UA"/>
              </w:rPr>
              <w:t>Усенко</w:t>
            </w:r>
            <w:proofErr w:type="spellEnd"/>
            <w:r w:rsidRPr="00FF19DC">
              <w:rPr>
                <w:lang w:val="uk-UA"/>
              </w:rPr>
              <w:t xml:space="preserve"> О.Г</w:t>
            </w:r>
          </w:p>
        </w:tc>
        <w:tc>
          <w:tcPr>
            <w:tcW w:w="1418" w:type="dxa"/>
          </w:tcPr>
          <w:p w:rsidR="000E0DCA" w:rsidRPr="00FF19DC" w:rsidRDefault="000E0DCA" w:rsidP="000A3B87">
            <w:pPr>
              <w:rPr>
                <w:lang w:val="uk-UA"/>
              </w:rPr>
            </w:pPr>
            <w:r w:rsidRPr="00FF19DC">
              <w:rPr>
                <w:lang w:val="uk-UA"/>
              </w:rPr>
              <w:t>ІІ молодша</w:t>
            </w:r>
          </w:p>
        </w:tc>
        <w:tc>
          <w:tcPr>
            <w:tcW w:w="1276" w:type="dxa"/>
          </w:tcPr>
          <w:p w:rsidR="000E0DCA" w:rsidRPr="00FF19DC" w:rsidRDefault="000E0DCA" w:rsidP="000A3B87">
            <w:pPr>
              <w:rPr>
                <w:lang w:val="uk-UA"/>
              </w:rPr>
            </w:pPr>
            <w:r w:rsidRPr="00FF19DC">
              <w:rPr>
                <w:lang w:val="uk-UA"/>
              </w:rPr>
              <w:t>Достатній</w:t>
            </w:r>
          </w:p>
          <w:p w:rsidR="000E0DCA" w:rsidRPr="00FF19DC" w:rsidRDefault="000E0DCA" w:rsidP="000A3B87">
            <w:pPr>
              <w:rPr>
                <w:lang w:val="uk-UA"/>
              </w:rPr>
            </w:pPr>
          </w:p>
        </w:tc>
        <w:tc>
          <w:tcPr>
            <w:tcW w:w="1842" w:type="dxa"/>
          </w:tcPr>
          <w:p w:rsidR="000E0DCA" w:rsidRPr="00FF19DC" w:rsidRDefault="000E0DCA" w:rsidP="000A3B87">
            <w:pPr>
              <w:rPr>
                <w:b/>
                <w:lang w:val="uk-UA"/>
              </w:rPr>
            </w:pPr>
            <w:r w:rsidRPr="00FF19DC">
              <w:rPr>
                <w:b/>
                <w:lang w:val="uk-UA"/>
              </w:rPr>
              <w:t>А</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4</w:t>
            </w:r>
          </w:p>
        </w:tc>
        <w:tc>
          <w:tcPr>
            <w:tcW w:w="2693" w:type="dxa"/>
          </w:tcPr>
          <w:p w:rsidR="000E0DCA" w:rsidRPr="00FF19DC" w:rsidRDefault="000E0DCA" w:rsidP="000A3B87">
            <w:pPr>
              <w:rPr>
                <w:sz w:val="28"/>
                <w:szCs w:val="28"/>
                <w:lang w:val="uk-UA"/>
              </w:rPr>
            </w:pPr>
            <w:r w:rsidRPr="00FF19DC">
              <w:rPr>
                <w:lang w:val="uk-UA"/>
              </w:rPr>
              <w:t>Н.</w:t>
            </w:r>
            <w:proofErr w:type="spellStart"/>
            <w:r w:rsidRPr="00FF19DC">
              <w:rPr>
                <w:lang w:val="uk-UA"/>
              </w:rPr>
              <w:t>Циплакова</w:t>
            </w:r>
            <w:proofErr w:type="spellEnd"/>
            <w:r w:rsidRPr="00FF19DC">
              <w:rPr>
                <w:lang w:val="uk-UA"/>
              </w:rPr>
              <w:t xml:space="preserve"> «Елементи </w:t>
            </w:r>
            <w:proofErr w:type="spellStart"/>
            <w:r w:rsidRPr="00FF19DC">
              <w:rPr>
                <w:lang w:val="uk-UA"/>
              </w:rPr>
              <w:t>фітболу</w:t>
            </w:r>
            <w:proofErr w:type="spellEnd"/>
            <w:r w:rsidRPr="00FF19DC">
              <w:rPr>
                <w:lang w:val="uk-UA"/>
              </w:rPr>
              <w:t>»</w:t>
            </w:r>
          </w:p>
        </w:tc>
        <w:tc>
          <w:tcPr>
            <w:tcW w:w="1276" w:type="dxa"/>
          </w:tcPr>
          <w:p w:rsidR="000E0DCA" w:rsidRPr="00FF19DC" w:rsidRDefault="000E0DCA" w:rsidP="000A3B87">
            <w:pPr>
              <w:rPr>
                <w:sz w:val="28"/>
                <w:szCs w:val="28"/>
                <w:lang w:val="uk-UA"/>
              </w:rPr>
            </w:pPr>
            <w:r w:rsidRPr="00FF19DC">
              <w:rPr>
                <w:sz w:val="28"/>
                <w:szCs w:val="28"/>
                <w:lang w:val="uk-UA"/>
              </w:rPr>
              <w:t>2012 +</w:t>
            </w:r>
          </w:p>
        </w:tc>
        <w:tc>
          <w:tcPr>
            <w:tcW w:w="1842" w:type="dxa"/>
          </w:tcPr>
          <w:p w:rsidR="000E0DCA" w:rsidRPr="00FF19DC" w:rsidRDefault="000E0DCA" w:rsidP="000A3B87">
            <w:pPr>
              <w:rPr>
                <w:lang w:val="uk-UA"/>
              </w:rPr>
            </w:pPr>
            <w:proofErr w:type="spellStart"/>
            <w:r w:rsidRPr="00FF19DC">
              <w:rPr>
                <w:lang w:val="uk-UA"/>
              </w:rPr>
              <w:t>Баловнєва</w:t>
            </w:r>
            <w:proofErr w:type="spellEnd"/>
            <w:r w:rsidRPr="00FF19DC">
              <w:rPr>
                <w:lang w:val="uk-UA"/>
              </w:rPr>
              <w:t xml:space="preserve"> О.С.</w:t>
            </w:r>
          </w:p>
        </w:tc>
        <w:tc>
          <w:tcPr>
            <w:tcW w:w="1418" w:type="dxa"/>
          </w:tcPr>
          <w:p w:rsidR="000E0DCA" w:rsidRPr="00FF19DC" w:rsidRDefault="000E0DCA" w:rsidP="000A3B87">
            <w:pPr>
              <w:rPr>
                <w:lang w:val="uk-UA"/>
              </w:rPr>
            </w:pPr>
            <w:r w:rsidRPr="00FF19DC">
              <w:rPr>
                <w:lang w:val="uk-UA"/>
              </w:rPr>
              <w:t>старша</w:t>
            </w:r>
          </w:p>
        </w:tc>
        <w:tc>
          <w:tcPr>
            <w:tcW w:w="1276" w:type="dxa"/>
          </w:tcPr>
          <w:p w:rsidR="000E0DCA" w:rsidRPr="00FF19DC" w:rsidRDefault="000E0DCA" w:rsidP="000A3B87">
            <w:pPr>
              <w:rPr>
                <w:lang w:val="uk-UA"/>
              </w:rPr>
            </w:pPr>
            <w:r w:rsidRPr="00FF19DC">
              <w:rPr>
                <w:lang w:val="uk-UA"/>
              </w:rPr>
              <w:t>Високий</w:t>
            </w:r>
          </w:p>
        </w:tc>
        <w:tc>
          <w:tcPr>
            <w:tcW w:w="1842" w:type="dxa"/>
          </w:tcPr>
          <w:p w:rsidR="000E0DCA" w:rsidRPr="00FF19DC" w:rsidRDefault="000E0DCA" w:rsidP="000A3B87">
            <w:pPr>
              <w:rPr>
                <w:b/>
                <w:lang w:val="uk-UA"/>
              </w:rPr>
            </w:pPr>
            <w:r w:rsidRPr="00FF19DC">
              <w:rPr>
                <w:b/>
                <w:lang w:val="uk-UA"/>
              </w:rPr>
              <w:t>А</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5</w:t>
            </w:r>
          </w:p>
        </w:tc>
        <w:tc>
          <w:tcPr>
            <w:tcW w:w="2693" w:type="dxa"/>
          </w:tcPr>
          <w:p w:rsidR="000E0DCA" w:rsidRPr="00FF19DC" w:rsidRDefault="000E0DCA" w:rsidP="000A3B87">
            <w:pPr>
              <w:pStyle w:val="a8"/>
              <w:spacing w:before="0" w:after="0"/>
              <w:ind w:firstLine="0"/>
              <w:rPr>
                <w:color w:val="auto"/>
              </w:rPr>
            </w:pPr>
            <w:r w:rsidRPr="00FF19DC">
              <w:t>В.Сухомлинський «Виховання моральних почуттів у дітей»</w:t>
            </w:r>
          </w:p>
        </w:tc>
        <w:tc>
          <w:tcPr>
            <w:tcW w:w="1276" w:type="dxa"/>
          </w:tcPr>
          <w:p w:rsidR="000E0DCA" w:rsidRPr="00FF19DC" w:rsidRDefault="000E0DCA" w:rsidP="000A3B87">
            <w:pPr>
              <w:rPr>
                <w:sz w:val="28"/>
                <w:szCs w:val="28"/>
                <w:lang w:val="uk-UA"/>
              </w:rPr>
            </w:pPr>
            <w:r w:rsidRPr="00FF19DC">
              <w:rPr>
                <w:sz w:val="28"/>
                <w:szCs w:val="28"/>
                <w:lang w:val="uk-UA"/>
              </w:rPr>
              <w:t>2011 +</w:t>
            </w:r>
          </w:p>
        </w:tc>
        <w:tc>
          <w:tcPr>
            <w:tcW w:w="1842" w:type="dxa"/>
          </w:tcPr>
          <w:p w:rsidR="000E0DCA" w:rsidRPr="00FF19DC" w:rsidRDefault="000E0DCA" w:rsidP="000A3B87">
            <w:pPr>
              <w:rPr>
                <w:lang w:val="uk-UA"/>
              </w:rPr>
            </w:pPr>
            <w:proofErr w:type="spellStart"/>
            <w:r w:rsidRPr="00FF19DC">
              <w:rPr>
                <w:lang w:val="uk-UA"/>
              </w:rPr>
              <w:t>Білоіван</w:t>
            </w:r>
            <w:proofErr w:type="spellEnd"/>
            <w:r w:rsidRPr="00FF19DC">
              <w:rPr>
                <w:lang w:val="uk-UA"/>
              </w:rPr>
              <w:t xml:space="preserve"> О.Г</w:t>
            </w:r>
          </w:p>
          <w:p w:rsidR="000E0DCA" w:rsidRPr="00FF19DC" w:rsidRDefault="000E0DCA" w:rsidP="000A3B87">
            <w:pPr>
              <w:rPr>
                <w:lang w:val="uk-UA"/>
              </w:rPr>
            </w:pPr>
            <w:r w:rsidRPr="00FF19DC">
              <w:rPr>
                <w:lang w:val="uk-UA"/>
              </w:rPr>
              <w:t>(Звільнена)</w:t>
            </w:r>
          </w:p>
        </w:tc>
        <w:tc>
          <w:tcPr>
            <w:tcW w:w="1418" w:type="dxa"/>
          </w:tcPr>
          <w:p w:rsidR="000E0DCA" w:rsidRPr="00FF19DC" w:rsidRDefault="000E0DCA" w:rsidP="000A3B87">
            <w:pPr>
              <w:rPr>
                <w:lang w:val="uk-UA"/>
              </w:rPr>
            </w:pPr>
            <w:r w:rsidRPr="00FF19DC">
              <w:rPr>
                <w:lang w:val="uk-UA"/>
              </w:rPr>
              <w:t>старша</w:t>
            </w:r>
          </w:p>
        </w:tc>
        <w:tc>
          <w:tcPr>
            <w:tcW w:w="1276" w:type="dxa"/>
          </w:tcPr>
          <w:p w:rsidR="000E0DCA" w:rsidRPr="00FF19DC" w:rsidRDefault="000E0DCA" w:rsidP="000A3B87">
            <w:pPr>
              <w:rPr>
                <w:lang w:val="uk-UA"/>
              </w:rPr>
            </w:pPr>
            <w:r w:rsidRPr="00FF19DC">
              <w:rPr>
                <w:lang w:val="uk-UA"/>
              </w:rPr>
              <w:t>Високий</w:t>
            </w:r>
          </w:p>
        </w:tc>
        <w:tc>
          <w:tcPr>
            <w:tcW w:w="1842" w:type="dxa"/>
          </w:tcPr>
          <w:p w:rsidR="000E0DCA" w:rsidRPr="00FF19DC" w:rsidRDefault="000E0DCA" w:rsidP="000A3B87">
            <w:pPr>
              <w:rPr>
                <w:lang w:val="uk-UA"/>
              </w:rPr>
            </w:pPr>
            <w:r w:rsidRPr="00FF19DC">
              <w:rPr>
                <w:lang w:val="uk-UA"/>
              </w:rPr>
              <w:t xml:space="preserve"> 2015-2016</w:t>
            </w:r>
          </w:p>
          <w:p w:rsidR="000E0DCA" w:rsidRPr="00FF19DC" w:rsidRDefault="000E0DCA" w:rsidP="000A3B87">
            <w:pPr>
              <w:rPr>
                <w:lang w:val="uk-UA"/>
              </w:rPr>
            </w:pPr>
            <w:proofErr w:type="spellStart"/>
            <w:r w:rsidRPr="00FF19DC">
              <w:rPr>
                <w:lang w:val="uk-UA"/>
              </w:rPr>
              <w:t>Гавжеєва</w:t>
            </w:r>
            <w:proofErr w:type="spellEnd"/>
            <w:r w:rsidRPr="00FF19DC">
              <w:rPr>
                <w:lang w:val="uk-UA"/>
              </w:rPr>
              <w:t xml:space="preserve"> Ю.В.-</w:t>
            </w:r>
            <w:r w:rsidRPr="00FF19DC">
              <w:rPr>
                <w:b/>
                <w:lang w:val="uk-UA"/>
              </w:rPr>
              <w:t>В</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6</w:t>
            </w:r>
          </w:p>
        </w:tc>
        <w:tc>
          <w:tcPr>
            <w:tcW w:w="2693" w:type="dxa"/>
          </w:tcPr>
          <w:p w:rsidR="000E0DCA" w:rsidRPr="00FF19DC" w:rsidRDefault="000E0DCA" w:rsidP="000A3B87">
            <w:pPr>
              <w:rPr>
                <w:lang w:val="uk-UA"/>
              </w:rPr>
            </w:pPr>
            <w:r w:rsidRPr="00FF19DC">
              <w:rPr>
                <w:lang w:val="uk-UA"/>
              </w:rPr>
              <w:t xml:space="preserve">К </w:t>
            </w:r>
            <w:proofErr w:type="spellStart"/>
            <w:r w:rsidRPr="00FF19DC">
              <w:rPr>
                <w:lang w:val="uk-UA"/>
              </w:rPr>
              <w:t>Орф</w:t>
            </w:r>
            <w:proofErr w:type="spellEnd"/>
            <w:r w:rsidRPr="00FF19DC">
              <w:rPr>
                <w:lang w:val="uk-UA"/>
              </w:rPr>
              <w:t xml:space="preserve"> «Всесвіт музичних звуків»</w:t>
            </w:r>
          </w:p>
          <w:p w:rsidR="000E0DCA" w:rsidRPr="00FF19DC" w:rsidRDefault="000E0DCA" w:rsidP="000A3B87">
            <w:pPr>
              <w:rPr>
                <w:lang w:val="uk-UA"/>
              </w:rPr>
            </w:pPr>
            <w:r w:rsidRPr="00FF19DC">
              <w:rPr>
                <w:lang w:val="uk-UA"/>
              </w:rPr>
              <w:t>М.</w:t>
            </w:r>
            <w:proofErr w:type="spellStart"/>
            <w:r w:rsidRPr="00FF19DC">
              <w:rPr>
                <w:lang w:val="uk-UA"/>
              </w:rPr>
              <w:t>Шуть</w:t>
            </w:r>
            <w:proofErr w:type="spellEnd"/>
            <w:r w:rsidRPr="00FF19DC">
              <w:rPr>
                <w:lang w:val="uk-UA"/>
              </w:rPr>
              <w:t xml:space="preserve"> «Ігрова музична технологія»</w:t>
            </w:r>
          </w:p>
        </w:tc>
        <w:tc>
          <w:tcPr>
            <w:tcW w:w="1276" w:type="dxa"/>
          </w:tcPr>
          <w:p w:rsidR="000E0DCA" w:rsidRPr="00FF19DC" w:rsidRDefault="000E0DCA" w:rsidP="000A3B87">
            <w:pPr>
              <w:rPr>
                <w:sz w:val="28"/>
                <w:szCs w:val="28"/>
                <w:lang w:val="uk-UA"/>
              </w:rPr>
            </w:pPr>
            <w:r w:rsidRPr="00FF19DC">
              <w:rPr>
                <w:sz w:val="28"/>
                <w:szCs w:val="28"/>
                <w:lang w:val="uk-UA"/>
              </w:rPr>
              <w:t>2011+</w:t>
            </w:r>
          </w:p>
          <w:p w:rsidR="000E0DCA" w:rsidRPr="00FF19DC" w:rsidRDefault="000E0DCA" w:rsidP="000A3B87">
            <w:pPr>
              <w:rPr>
                <w:sz w:val="28"/>
                <w:szCs w:val="28"/>
                <w:lang w:val="uk-UA"/>
              </w:rPr>
            </w:pPr>
          </w:p>
          <w:p w:rsidR="000E0DCA" w:rsidRPr="00FF19DC" w:rsidRDefault="000E0DCA" w:rsidP="000A3B87">
            <w:pPr>
              <w:rPr>
                <w:sz w:val="28"/>
                <w:szCs w:val="28"/>
                <w:lang w:val="uk-UA"/>
              </w:rPr>
            </w:pPr>
            <w:r w:rsidRPr="00FF19DC">
              <w:rPr>
                <w:sz w:val="28"/>
                <w:szCs w:val="28"/>
                <w:lang w:val="uk-UA"/>
              </w:rPr>
              <w:t>2013 +</w:t>
            </w:r>
          </w:p>
        </w:tc>
        <w:tc>
          <w:tcPr>
            <w:tcW w:w="1842" w:type="dxa"/>
          </w:tcPr>
          <w:p w:rsidR="000E0DCA" w:rsidRPr="00FF19DC" w:rsidRDefault="000E0DCA" w:rsidP="000A3B87">
            <w:pPr>
              <w:rPr>
                <w:lang w:val="uk-UA"/>
              </w:rPr>
            </w:pPr>
            <w:proofErr w:type="spellStart"/>
            <w:r w:rsidRPr="00FF19DC">
              <w:rPr>
                <w:lang w:val="uk-UA"/>
              </w:rPr>
              <w:t>Шорохова</w:t>
            </w:r>
            <w:proofErr w:type="spellEnd"/>
            <w:r w:rsidRPr="00FF19DC">
              <w:rPr>
                <w:lang w:val="uk-UA"/>
              </w:rPr>
              <w:t xml:space="preserve"> Т.В.</w:t>
            </w:r>
          </w:p>
        </w:tc>
        <w:tc>
          <w:tcPr>
            <w:tcW w:w="1418" w:type="dxa"/>
          </w:tcPr>
          <w:p w:rsidR="000E0DCA" w:rsidRPr="00FF19DC" w:rsidRDefault="000E0DCA" w:rsidP="000A3B87">
            <w:pPr>
              <w:rPr>
                <w:lang w:val="uk-UA"/>
              </w:rPr>
            </w:pPr>
            <w:r w:rsidRPr="00FF19DC">
              <w:rPr>
                <w:lang w:val="uk-UA"/>
              </w:rPr>
              <w:t>Молодша, середня, старша</w:t>
            </w:r>
          </w:p>
        </w:tc>
        <w:tc>
          <w:tcPr>
            <w:tcW w:w="1276" w:type="dxa"/>
          </w:tcPr>
          <w:p w:rsidR="000E0DCA" w:rsidRPr="00FF19DC" w:rsidRDefault="000E0DCA" w:rsidP="000A3B87">
            <w:pPr>
              <w:rPr>
                <w:lang w:val="uk-UA"/>
              </w:rPr>
            </w:pPr>
            <w:r w:rsidRPr="00FF19DC">
              <w:rPr>
                <w:lang w:val="uk-UA"/>
              </w:rPr>
              <w:t>Достатній</w:t>
            </w:r>
          </w:p>
          <w:p w:rsidR="000E0DCA" w:rsidRPr="00FF19DC" w:rsidRDefault="000E0DCA" w:rsidP="000A3B87">
            <w:pPr>
              <w:rPr>
                <w:lang w:val="uk-UA"/>
              </w:rPr>
            </w:pPr>
          </w:p>
          <w:p w:rsidR="000E0DCA" w:rsidRPr="00FF19DC" w:rsidRDefault="000E0DCA" w:rsidP="000A3B87">
            <w:pPr>
              <w:rPr>
                <w:lang w:val="uk-UA"/>
              </w:rPr>
            </w:pPr>
            <w:r w:rsidRPr="00FF19DC">
              <w:rPr>
                <w:lang w:val="uk-UA"/>
              </w:rPr>
              <w:t>Достатній</w:t>
            </w:r>
          </w:p>
          <w:p w:rsidR="000E0DCA" w:rsidRPr="00FF19DC" w:rsidRDefault="000E0DCA" w:rsidP="000A3B87">
            <w:pPr>
              <w:rPr>
                <w:color w:val="FF0000"/>
                <w:lang w:val="uk-UA"/>
              </w:rPr>
            </w:pPr>
          </w:p>
        </w:tc>
        <w:tc>
          <w:tcPr>
            <w:tcW w:w="1842" w:type="dxa"/>
          </w:tcPr>
          <w:p w:rsidR="000E0DCA" w:rsidRPr="00FF19DC" w:rsidRDefault="000E0DCA" w:rsidP="000A3B87">
            <w:pPr>
              <w:rPr>
                <w:b/>
                <w:lang w:val="uk-UA"/>
              </w:rPr>
            </w:pPr>
            <w:r w:rsidRPr="00FF19DC">
              <w:rPr>
                <w:lang w:val="uk-UA"/>
              </w:rPr>
              <w:t>2014-</w:t>
            </w:r>
            <w:r w:rsidRPr="00FF19DC">
              <w:rPr>
                <w:b/>
                <w:lang w:val="uk-UA"/>
              </w:rPr>
              <w:t>У</w:t>
            </w:r>
          </w:p>
          <w:p w:rsidR="000E0DCA" w:rsidRPr="00FF19DC" w:rsidRDefault="000E0DCA" w:rsidP="000A3B87">
            <w:pPr>
              <w:rPr>
                <w:lang w:val="uk-UA"/>
              </w:rPr>
            </w:pPr>
          </w:p>
          <w:p w:rsidR="000E0DCA" w:rsidRPr="00FF19DC" w:rsidRDefault="000E0DCA" w:rsidP="000A3B87">
            <w:pPr>
              <w:rPr>
                <w:lang w:val="uk-UA"/>
              </w:rPr>
            </w:pPr>
          </w:p>
          <w:p w:rsidR="000E0DCA" w:rsidRPr="00FF19DC" w:rsidRDefault="000E0DCA" w:rsidP="000A3B87">
            <w:pPr>
              <w:rPr>
                <w:lang w:val="uk-UA"/>
              </w:rPr>
            </w:pPr>
          </w:p>
          <w:p w:rsidR="000E0DCA" w:rsidRPr="00FF19DC" w:rsidRDefault="000E0DCA" w:rsidP="000A3B87">
            <w:pPr>
              <w:rPr>
                <w:lang w:val="uk-UA"/>
              </w:rPr>
            </w:pP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7</w:t>
            </w:r>
          </w:p>
        </w:tc>
        <w:tc>
          <w:tcPr>
            <w:tcW w:w="2693" w:type="dxa"/>
          </w:tcPr>
          <w:p w:rsidR="000E0DCA" w:rsidRPr="00FF19DC" w:rsidRDefault="000E0DCA" w:rsidP="000A3B87">
            <w:pPr>
              <w:rPr>
                <w:lang w:val="uk-UA"/>
              </w:rPr>
            </w:pPr>
            <w:r w:rsidRPr="00FF19DC">
              <w:rPr>
                <w:lang w:val="uk-UA"/>
              </w:rPr>
              <w:t>Л. Шульга</w:t>
            </w:r>
          </w:p>
          <w:p w:rsidR="000E0DCA" w:rsidRPr="00FF19DC" w:rsidRDefault="000E0DCA" w:rsidP="000A3B87">
            <w:pPr>
              <w:rPr>
                <w:sz w:val="28"/>
                <w:szCs w:val="28"/>
                <w:lang w:val="uk-UA"/>
              </w:rPr>
            </w:pPr>
            <w:r w:rsidRPr="00FF19DC">
              <w:rPr>
                <w:lang w:val="uk-UA"/>
              </w:rPr>
              <w:t>«Розвиток творчих здібностей дітей»</w:t>
            </w:r>
          </w:p>
        </w:tc>
        <w:tc>
          <w:tcPr>
            <w:tcW w:w="1276" w:type="dxa"/>
          </w:tcPr>
          <w:p w:rsidR="000E0DCA" w:rsidRPr="00FF19DC" w:rsidRDefault="000E0DCA" w:rsidP="000A3B87">
            <w:pPr>
              <w:rPr>
                <w:sz w:val="28"/>
                <w:szCs w:val="28"/>
                <w:lang w:val="uk-UA"/>
              </w:rPr>
            </w:pPr>
            <w:r w:rsidRPr="00FF19DC">
              <w:rPr>
                <w:sz w:val="28"/>
                <w:szCs w:val="28"/>
                <w:lang w:val="uk-UA"/>
              </w:rPr>
              <w:t>2011 +</w:t>
            </w:r>
          </w:p>
          <w:p w:rsidR="000E0DCA" w:rsidRPr="00FF19DC" w:rsidRDefault="000E0DCA" w:rsidP="000A3B87">
            <w:pPr>
              <w:rPr>
                <w:sz w:val="28"/>
                <w:szCs w:val="28"/>
                <w:lang w:val="uk-UA"/>
              </w:rPr>
            </w:pPr>
          </w:p>
          <w:p w:rsidR="000E0DCA" w:rsidRPr="00FF19DC" w:rsidRDefault="000E0DCA" w:rsidP="000A3B87">
            <w:pPr>
              <w:rPr>
                <w:sz w:val="28"/>
                <w:szCs w:val="28"/>
                <w:lang w:val="uk-UA"/>
              </w:rPr>
            </w:pPr>
            <w:r w:rsidRPr="00FF19DC">
              <w:rPr>
                <w:sz w:val="28"/>
                <w:szCs w:val="28"/>
                <w:lang w:val="uk-UA"/>
              </w:rPr>
              <w:t>2012 +</w:t>
            </w:r>
          </w:p>
        </w:tc>
        <w:tc>
          <w:tcPr>
            <w:tcW w:w="1842" w:type="dxa"/>
          </w:tcPr>
          <w:p w:rsidR="000E0DCA" w:rsidRPr="00FF19DC" w:rsidRDefault="000E0DCA" w:rsidP="000A3B87">
            <w:pPr>
              <w:rPr>
                <w:lang w:val="uk-UA"/>
              </w:rPr>
            </w:pPr>
            <w:proofErr w:type="spellStart"/>
            <w:r>
              <w:rPr>
                <w:lang w:val="uk-UA"/>
              </w:rPr>
              <w:t>Гаращенко</w:t>
            </w:r>
            <w:r w:rsidRPr="00FF19DC">
              <w:rPr>
                <w:lang w:val="uk-UA"/>
              </w:rPr>
              <w:t>О.П</w:t>
            </w:r>
            <w:proofErr w:type="spellEnd"/>
            <w:r w:rsidRPr="00FF19DC">
              <w:rPr>
                <w:lang w:val="uk-UA"/>
              </w:rPr>
              <w:t>.</w:t>
            </w:r>
          </w:p>
          <w:p w:rsidR="000E0DCA" w:rsidRPr="00FF19DC" w:rsidRDefault="000E0DCA" w:rsidP="000A3B87">
            <w:pPr>
              <w:rPr>
                <w:lang w:val="uk-UA"/>
              </w:rPr>
            </w:pPr>
          </w:p>
          <w:p w:rsidR="000E0DCA" w:rsidRPr="00FF19DC" w:rsidRDefault="000E0DCA" w:rsidP="000A3B87">
            <w:pPr>
              <w:rPr>
                <w:lang w:val="uk-UA"/>
              </w:rPr>
            </w:pPr>
            <w:r w:rsidRPr="00FF19DC">
              <w:rPr>
                <w:lang w:val="uk-UA"/>
              </w:rPr>
              <w:t>Соколова Т.О</w:t>
            </w:r>
          </w:p>
          <w:p w:rsidR="000E0DCA" w:rsidRPr="00FF19DC" w:rsidRDefault="000E0DCA" w:rsidP="000A3B87">
            <w:pPr>
              <w:rPr>
                <w:lang w:val="uk-UA"/>
              </w:rPr>
            </w:pPr>
            <w:r w:rsidRPr="00FF19DC">
              <w:rPr>
                <w:lang w:val="uk-UA"/>
              </w:rPr>
              <w:t>(звільнена)</w:t>
            </w:r>
          </w:p>
        </w:tc>
        <w:tc>
          <w:tcPr>
            <w:tcW w:w="1418" w:type="dxa"/>
          </w:tcPr>
          <w:p w:rsidR="000E0DCA" w:rsidRPr="00FF19DC" w:rsidRDefault="000E0DCA" w:rsidP="000A3B87">
            <w:pPr>
              <w:rPr>
                <w:lang w:val="uk-UA"/>
              </w:rPr>
            </w:pPr>
            <w:r w:rsidRPr="00FF19DC">
              <w:rPr>
                <w:lang w:val="uk-UA"/>
              </w:rPr>
              <w:t>середня, старша</w:t>
            </w:r>
          </w:p>
        </w:tc>
        <w:tc>
          <w:tcPr>
            <w:tcW w:w="1276" w:type="dxa"/>
          </w:tcPr>
          <w:p w:rsidR="000E0DCA" w:rsidRPr="00FF19DC" w:rsidRDefault="000E0DCA" w:rsidP="000A3B87">
            <w:pPr>
              <w:rPr>
                <w:lang w:val="uk-UA"/>
              </w:rPr>
            </w:pPr>
            <w:r w:rsidRPr="00FF19DC">
              <w:rPr>
                <w:lang w:val="uk-UA"/>
              </w:rPr>
              <w:t>Достатній</w:t>
            </w:r>
          </w:p>
          <w:p w:rsidR="000E0DCA" w:rsidRPr="00FF19DC" w:rsidRDefault="000E0DCA" w:rsidP="000A3B87">
            <w:pPr>
              <w:rPr>
                <w:lang w:val="uk-UA"/>
              </w:rPr>
            </w:pPr>
          </w:p>
          <w:p w:rsidR="000E0DCA" w:rsidRPr="00FF19DC" w:rsidRDefault="000E0DCA" w:rsidP="000A3B87">
            <w:pPr>
              <w:rPr>
                <w:lang w:val="uk-UA"/>
              </w:rPr>
            </w:pPr>
          </w:p>
          <w:p w:rsidR="000E0DCA" w:rsidRPr="00FF19DC" w:rsidRDefault="000E0DCA" w:rsidP="000A3B87">
            <w:pPr>
              <w:rPr>
                <w:lang w:val="uk-UA"/>
              </w:rPr>
            </w:pPr>
            <w:r w:rsidRPr="00FF19DC">
              <w:rPr>
                <w:lang w:val="uk-UA"/>
              </w:rPr>
              <w:t>Середній</w:t>
            </w:r>
          </w:p>
        </w:tc>
        <w:tc>
          <w:tcPr>
            <w:tcW w:w="1842" w:type="dxa"/>
          </w:tcPr>
          <w:p w:rsidR="000E0DCA" w:rsidRPr="00FF19DC" w:rsidRDefault="000E0DCA" w:rsidP="000A3B87">
            <w:pPr>
              <w:rPr>
                <w:lang w:val="uk-UA"/>
              </w:rPr>
            </w:pPr>
            <w:r w:rsidRPr="00FF19DC">
              <w:rPr>
                <w:lang w:val="uk-UA"/>
              </w:rPr>
              <w:t>2014-</w:t>
            </w:r>
            <w:r w:rsidRPr="00FF19DC">
              <w:rPr>
                <w:b/>
                <w:lang w:val="uk-UA"/>
              </w:rPr>
              <w:t>У</w:t>
            </w:r>
          </w:p>
          <w:p w:rsidR="000E0DCA" w:rsidRPr="00FF19DC" w:rsidRDefault="000E0DCA" w:rsidP="000A3B87">
            <w:pPr>
              <w:rPr>
                <w:lang w:val="uk-UA"/>
              </w:rPr>
            </w:pPr>
            <w:proofErr w:type="spellStart"/>
            <w:r>
              <w:rPr>
                <w:lang w:val="uk-UA"/>
              </w:rPr>
              <w:t>Гаращенко</w:t>
            </w:r>
            <w:r w:rsidRPr="00FF19DC">
              <w:rPr>
                <w:lang w:val="uk-UA"/>
              </w:rPr>
              <w:t>О.П</w:t>
            </w:r>
            <w:proofErr w:type="spellEnd"/>
            <w:r w:rsidRPr="00FF19DC">
              <w:rPr>
                <w:lang w:val="uk-UA"/>
              </w:rPr>
              <w:t>.</w:t>
            </w:r>
          </w:p>
          <w:p w:rsidR="000E0DCA" w:rsidRPr="00FF19DC" w:rsidRDefault="000E0DCA" w:rsidP="000A3B87">
            <w:pPr>
              <w:rPr>
                <w:lang w:val="uk-UA"/>
              </w:rPr>
            </w:pPr>
            <w:r w:rsidRPr="00FF19DC">
              <w:rPr>
                <w:lang w:val="uk-UA"/>
              </w:rPr>
              <w:t>2015-2016</w:t>
            </w:r>
          </w:p>
          <w:p w:rsidR="000E0DCA" w:rsidRPr="00FF19DC" w:rsidRDefault="000E0DCA" w:rsidP="000A3B87">
            <w:pPr>
              <w:rPr>
                <w:lang w:val="uk-UA"/>
              </w:rPr>
            </w:pPr>
            <w:proofErr w:type="spellStart"/>
            <w:r w:rsidRPr="00FF19DC">
              <w:rPr>
                <w:lang w:val="uk-UA"/>
              </w:rPr>
              <w:t>Бебік</w:t>
            </w:r>
            <w:proofErr w:type="spellEnd"/>
            <w:r w:rsidRPr="00FF19DC">
              <w:rPr>
                <w:lang w:val="uk-UA"/>
              </w:rPr>
              <w:t xml:space="preserve"> К.С.-</w:t>
            </w:r>
            <w:r w:rsidRPr="00FF19DC">
              <w:rPr>
                <w:b/>
                <w:lang w:val="uk-UA"/>
              </w:rPr>
              <w:t>В</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8</w:t>
            </w:r>
          </w:p>
        </w:tc>
        <w:tc>
          <w:tcPr>
            <w:tcW w:w="2693" w:type="dxa"/>
          </w:tcPr>
          <w:p w:rsidR="000E0DCA" w:rsidRPr="00FF19DC" w:rsidRDefault="000E0DCA" w:rsidP="000A3B87">
            <w:pPr>
              <w:rPr>
                <w:sz w:val="28"/>
                <w:szCs w:val="28"/>
                <w:lang w:val="uk-UA"/>
              </w:rPr>
            </w:pPr>
            <w:r w:rsidRPr="00FF19DC">
              <w:rPr>
                <w:lang w:val="uk-UA"/>
              </w:rPr>
              <w:t>ТРВЗ</w:t>
            </w:r>
          </w:p>
        </w:tc>
        <w:tc>
          <w:tcPr>
            <w:tcW w:w="1276" w:type="dxa"/>
          </w:tcPr>
          <w:p w:rsidR="000E0DCA" w:rsidRPr="00FF19DC" w:rsidRDefault="000E0DCA" w:rsidP="000A3B87">
            <w:pPr>
              <w:rPr>
                <w:sz w:val="28"/>
                <w:szCs w:val="28"/>
                <w:lang w:val="uk-UA"/>
              </w:rPr>
            </w:pPr>
            <w:r w:rsidRPr="00FF19DC">
              <w:rPr>
                <w:sz w:val="28"/>
                <w:szCs w:val="28"/>
                <w:lang w:val="uk-UA"/>
              </w:rPr>
              <w:t>2011 +</w:t>
            </w:r>
          </w:p>
          <w:p w:rsidR="000E0DCA" w:rsidRPr="00FF19DC" w:rsidRDefault="000E0DCA" w:rsidP="000A3B87">
            <w:pPr>
              <w:rPr>
                <w:sz w:val="28"/>
                <w:szCs w:val="28"/>
                <w:lang w:val="uk-UA"/>
              </w:rPr>
            </w:pPr>
          </w:p>
          <w:p w:rsidR="000E0DCA" w:rsidRPr="00FF19DC" w:rsidRDefault="000E0DCA" w:rsidP="000A3B87">
            <w:pPr>
              <w:rPr>
                <w:sz w:val="28"/>
                <w:szCs w:val="28"/>
                <w:lang w:val="uk-UA"/>
              </w:rPr>
            </w:pPr>
            <w:r w:rsidRPr="00FF19DC">
              <w:rPr>
                <w:sz w:val="28"/>
                <w:szCs w:val="28"/>
                <w:lang w:val="uk-UA"/>
              </w:rPr>
              <w:t>2011 +</w:t>
            </w:r>
          </w:p>
        </w:tc>
        <w:tc>
          <w:tcPr>
            <w:tcW w:w="1842" w:type="dxa"/>
          </w:tcPr>
          <w:p w:rsidR="000E0DCA" w:rsidRPr="00FF19DC" w:rsidRDefault="000E0DCA" w:rsidP="000A3B87">
            <w:pPr>
              <w:rPr>
                <w:lang w:val="uk-UA"/>
              </w:rPr>
            </w:pPr>
            <w:proofErr w:type="spellStart"/>
            <w:r>
              <w:rPr>
                <w:lang w:val="uk-UA"/>
              </w:rPr>
              <w:t>Гаращенко</w:t>
            </w:r>
            <w:r w:rsidRPr="00FF19DC">
              <w:rPr>
                <w:lang w:val="uk-UA"/>
              </w:rPr>
              <w:t>О.П</w:t>
            </w:r>
            <w:proofErr w:type="spellEnd"/>
            <w:r w:rsidRPr="00FF19DC">
              <w:rPr>
                <w:lang w:val="uk-UA"/>
              </w:rPr>
              <w:t>.</w:t>
            </w:r>
          </w:p>
          <w:p w:rsidR="000E0DCA" w:rsidRPr="00FF19DC" w:rsidRDefault="000E0DCA" w:rsidP="000A3B87">
            <w:pPr>
              <w:rPr>
                <w:lang w:val="uk-UA"/>
              </w:rPr>
            </w:pPr>
            <w:r w:rsidRPr="00FF19DC">
              <w:rPr>
                <w:lang w:val="uk-UA"/>
              </w:rPr>
              <w:t>Зима Л.В.</w:t>
            </w:r>
          </w:p>
          <w:p w:rsidR="000E0DCA" w:rsidRPr="00FF19DC" w:rsidRDefault="000E0DCA" w:rsidP="000A3B87">
            <w:pPr>
              <w:rPr>
                <w:lang w:val="uk-UA"/>
              </w:rPr>
            </w:pPr>
            <w:r w:rsidRPr="00FF19DC">
              <w:rPr>
                <w:lang w:val="uk-UA"/>
              </w:rPr>
              <w:t>(звільнено)</w:t>
            </w:r>
          </w:p>
        </w:tc>
        <w:tc>
          <w:tcPr>
            <w:tcW w:w="1418" w:type="dxa"/>
          </w:tcPr>
          <w:p w:rsidR="000E0DCA" w:rsidRPr="00FF19DC" w:rsidRDefault="000E0DCA" w:rsidP="000A3B87">
            <w:pPr>
              <w:rPr>
                <w:lang w:val="uk-UA"/>
              </w:rPr>
            </w:pPr>
            <w:r w:rsidRPr="00FF19DC">
              <w:rPr>
                <w:lang w:val="uk-UA"/>
              </w:rPr>
              <w:t>середня, старша</w:t>
            </w:r>
          </w:p>
        </w:tc>
        <w:tc>
          <w:tcPr>
            <w:tcW w:w="1276" w:type="dxa"/>
          </w:tcPr>
          <w:p w:rsidR="000E0DCA" w:rsidRPr="00FF19DC" w:rsidRDefault="000E0DCA" w:rsidP="000A3B87">
            <w:pPr>
              <w:rPr>
                <w:lang w:val="uk-UA"/>
              </w:rPr>
            </w:pPr>
            <w:r w:rsidRPr="00FF19DC">
              <w:rPr>
                <w:lang w:val="uk-UA"/>
              </w:rPr>
              <w:t>Достатній</w:t>
            </w:r>
          </w:p>
        </w:tc>
        <w:tc>
          <w:tcPr>
            <w:tcW w:w="1842" w:type="dxa"/>
          </w:tcPr>
          <w:p w:rsidR="000E0DCA" w:rsidRPr="00FF19DC" w:rsidRDefault="000E0DCA" w:rsidP="000A3B87">
            <w:pPr>
              <w:rPr>
                <w:b/>
                <w:lang w:val="uk-UA"/>
              </w:rPr>
            </w:pPr>
            <w:r w:rsidRPr="00FF19DC">
              <w:rPr>
                <w:b/>
                <w:lang w:val="uk-UA"/>
              </w:rPr>
              <w:t>А</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9</w:t>
            </w:r>
          </w:p>
        </w:tc>
        <w:tc>
          <w:tcPr>
            <w:tcW w:w="2693" w:type="dxa"/>
          </w:tcPr>
          <w:p w:rsidR="000E0DCA" w:rsidRPr="00FF19DC" w:rsidRDefault="000E0DCA" w:rsidP="000A3B87">
            <w:pPr>
              <w:pStyle w:val="a8"/>
              <w:spacing w:before="0" w:after="0"/>
              <w:ind w:firstLine="0"/>
              <w:rPr>
                <w:color w:val="auto"/>
              </w:rPr>
            </w:pPr>
            <w:r w:rsidRPr="00FF19DC">
              <w:rPr>
                <w:color w:val="auto"/>
              </w:rPr>
              <w:t>Т.</w:t>
            </w:r>
            <w:proofErr w:type="spellStart"/>
            <w:r w:rsidRPr="00FF19DC">
              <w:rPr>
                <w:color w:val="auto"/>
              </w:rPr>
              <w:t>Шумей</w:t>
            </w:r>
            <w:proofErr w:type="spellEnd"/>
          </w:p>
          <w:p w:rsidR="000E0DCA" w:rsidRPr="00FF19DC" w:rsidRDefault="000E0DCA" w:rsidP="000A3B87">
            <w:pPr>
              <w:rPr>
                <w:sz w:val="28"/>
                <w:szCs w:val="28"/>
                <w:lang w:val="uk-UA"/>
              </w:rPr>
            </w:pPr>
            <w:r w:rsidRPr="00FF19DC">
              <w:rPr>
                <w:lang w:val="uk-UA"/>
              </w:rPr>
              <w:t>«Маленькі дослідники»</w:t>
            </w:r>
          </w:p>
        </w:tc>
        <w:tc>
          <w:tcPr>
            <w:tcW w:w="1276" w:type="dxa"/>
          </w:tcPr>
          <w:p w:rsidR="000E0DCA" w:rsidRPr="00FF19DC" w:rsidRDefault="000E0DCA" w:rsidP="000A3B87">
            <w:pPr>
              <w:rPr>
                <w:sz w:val="28"/>
                <w:szCs w:val="28"/>
                <w:lang w:val="uk-UA"/>
              </w:rPr>
            </w:pPr>
            <w:r w:rsidRPr="00FF19DC">
              <w:rPr>
                <w:sz w:val="28"/>
                <w:szCs w:val="28"/>
                <w:lang w:val="uk-UA"/>
              </w:rPr>
              <w:t>2011+</w:t>
            </w:r>
          </w:p>
        </w:tc>
        <w:tc>
          <w:tcPr>
            <w:tcW w:w="1842" w:type="dxa"/>
          </w:tcPr>
          <w:p w:rsidR="000E0DCA" w:rsidRPr="00FF19DC" w:rsidRDefault="000E0DCA" w:rsidP="000A3B87">
            <w:pPr>
              <w:rPr>
                <w:lang w:val="uk-UA"/>
              </w:rPr>
            </w:pPr>
            <w:proofErr w:type="spellStart"/>
            <w:r w:rsidRPr="00FF19DC">
              <w:rPr>
                <w:lang w:val="uk-UA"/>
              </w:rPr>
              <w:t>Нимирська</w:t>
            </w:r>
            <w:proofErr w:type="spellEnd"/>
            <w:r w:rsidRPr="00FF19DC">
              <w:rPr>
                <w:lang w:val="uk-UA"/>
              </w:rPr>
              <w:t xml:space="preserve"> Л.В.</w:t>
            </w:r>
          </w:p>
        </w:tc>
        <w:tc>
          <w:tcPr>
            <w:tcW w:w="1418" w:type="dxa"/>
          </w:tcPr>
          <w:p w:rsidR="000E0DCA" w:rsidRPr="00FF19DC" w:rsidRDefault="000E0DCA" w:rsidP="000A3B87">
            <w:pPr>
              <w:rPr>
                <w:lang w:val="uk-UA"/>
              </w:rPr>
            </w:pPr>
            <w:r w:rsidRPr="00FF19DC">
              <w:rPr>
                <w:lang w:val="uk-UA"/>
              </w:rPr>
              <w:t>середня,</w:t>
            </w:r>
          </w:p>
        </w:tc>
        <w:tc>
          <w:tcPr>
            <w:tcW w:w="1276" w:type="dxa"/>
          </w:tcPr>
          <w:p w:rsidR="000E0DCA" w:rsidRPr="00FF19DC" w:rsidRDefault="000E0DCA" w:rsidP="000A3B87">
            <w:pPr>
              <w:rPr>
                <w:lang w:val="uk-UA"/>
              </w:rPr>
            </w:pPr>
            <w:r w:rsidRPr="00FF19DC">
              <w:rPr>
                <w:lang w:val="uk-UA"/>
              </w:rPr>
              <w:t>Достатній</w:t>
            </w:r>
          </w:p>
        </w:tc>
        <w:tc>
          <w:tcPr>
            <w:tcW w:w="1842" w:type="dxa"/>
          </w:tcPr>
          <w:p w:rsidR="000E0DCA" w:rsidRPr="00FF19DC" w:rsidRDefault="000E0DCA" w:rsidP="000A3B87">
            <w:pPr>
              <w:rPr>
                <w:b/>
                <w:lang w:val="uk-UA"/>
              </w:rPr>
            </w:pPr>
            <w:r w:rsidRPr="00FF19DC">
              <w:rPr>
                <w:b/>
                <w:lang w:val="uk-UA"/>
              </w:rPr>
              <w:t>А</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10</w:t>
            </w:r>
          </w:p>
        </w:tc>
        <w:tc>
          <w:tcPr>
            <w:tcW w:w="2693" w:type="dxa"/>
          </w:tcPr>
          <w:p w:rsidR="000E0DCA" w:rsidRPr="00FF19DC" w:rsidRDefault="000E0DCA" w:rsidP="000A3B87">
            <w:pPr>
              <w:pStyle w:val="a8"/>
              <w:spacing w:before="0" w:after="0"/>
              <w:ind w:firstLine="0"/>
              <w:rPr>
                <w:color w:val="auto"/>
              </w:rPr>
            </w:pPr>
            <w:r w:rsidRPr="00FF19DC">
              <w:rPr>
                <w:color w:val="auto"/>
              </w:rPr>
              <w:t xml:space="preserve">Н.Гавриш «Розвиток </w:t>
            </w:r>
            <w:proofErr w:type="spellStart"/>
            <w:r w:rsidRPr="00FF19DC">
              <w:rPr>
                <w:color w:val="auto"/>
              </w:rPr>
              <w:t>мовленнєво-</w:t>
            </w:r>
            <w:proofErr w:type="spellEnd"/>
            <w:r w:rsidRPr="00FF19DC">
              <w:rPr>
                <w:color w:val="auto"/>
              </w:rPr>
              <w:t xml:space="preserve"> творчої </w:t>
            </w:r>
          </w:p>
          <w:p w:rsidR="000E0DCA" w:rsidRPr="00FF19DC" w:rsidRDefault="000E0DCA" w:rsidP="000A3B87">
            <w:pPr>
              <w:pStyle w:val="a8"/>
              <w:spacing w:before="0" w:after="0"/>
              <w:ind w:firstLine="0"/>
              <w:rPr>
                <w:color w:val="auto"/>
              </w:rPr>
            </w:pPr>
            <w:r w:rsidRPr="00FF19DC">
              <w:t>діяльності »</w:t>
            </w:r>
          </w:p>
        </w:tc>
        <w:tc>
          <w:tcPr>
            <w:tcW w:w="1276" w:type="dxa"/>
          </w:tcPr>
          <w:p w:rsidR="000E0DCA" w:rsidRPr="00FF19DC" w:rsidRDefault="000E0DCA" w:rsidP="000A3B87">
            <w:pPr>
              <w:rPr>
                <w:sz w:val="28"/>
                <w:szCs w:val="28"/>
                <w:lang w:val="uk-UA"/>
              </w:rPr>
            </w:pPr>
            <w:r w:rsidRPr="00FF19DC">
              <w:rPr>
                <w:sz w:val="28"/>
                <w:szCs w:val="28"/>
                <w:lang w:val="uk-UA"/>
              </w:rPr>
              <w:t>2011+</w:t>
            </w:r>
          </w:p>
        </w:tc>
        <w:tc>
          <w:tcPr>
            <w:tcW w:w="1842" w:type="dxa"/>
          </w:tcPr>
          <w:p w:rsidR="000E0DCA" w:rsidRPr="00FF19DC" w:rsidRDefault="000E0DCA" w:rsidP="000A3B87">
            <w:pPr>
              <w:rPr>
                <w:lang w:val="uk-UA"/>
              </w:rPr>
            </w:pPr>
            <w:r w:rsidRPr="00FF19DC">
              <w:rPr>
                <w:lang w:val="uk-UA"/>
              </w:rPr>
              <w:t>Зима Л.В.</w:t>
            </w:r>
          </w:p>
          <w:p w:rsidR="000E0DCA" w:rsidRPr="00FF19DC" w:rsidRDefault="000E0DCA" w:rsidP="000A3B87">
            <w:pPr>
              <w:rPr>
                <w:lang w:val="uk-UA"/>
              </w:rPr>
            </w:pPr>
            <w:r w:rsidRPr="00FF19DC">
              <w:rPr>
                <w:lang w:val="uk-UA"/>
              </w:rPr>
              <w:t>(звільнено)</w:t>
            </w:r>
          </w:p>
        </w:tc>
        <w:tc>
          <w:tcPr>
            <w:tcW w:w="1418" w:type="dxa"/>
          </w:tcPr>
          <w:p w:rsidR="000E0DCA" w:rsidRPr="00FF19DC" w:rsidRDefault="000E0DCA" w:rsidP="000A3B87">
            <w:pPr>
              <w:rPr>
                <w:lang w:val="uk-UA"/>
              </w:rPr>
            </w:pPr>
            <w:r w:rsidRPr="00FF19DC">
              <w:rPr>
                <w:lang w:val="uk-UA"/>
              </w:rPr>
              <w:t>старша</w:t>
            </w:r>
          </w:p>
        </w:tc>
        <w:tc>
          <w:tcPr>
            <w:tcW w:w="1276" w:type="dxa"/>
          </w:tcPr>
          <w:p w:rsidR="000E0DCA" w:rsidRPr="00FF19DC" w:rsidRDefault="000E0DCA" w:rsidP="000A3B87">
            <w:pPr>
              <w:rPr>
                <w:lang w:val="uk-UA"/>
              </w:rPr>
            </w:pPr>
            <w:r w:rsidRPr="00FF19DC">
              <w:rPr>
                <w:lang w:val="uk-UA"/>
              </w:rPr>
              <w:t>Достатній</w:t>
            </w:r>
          </w:p>
        </w:tc>
        <w:tc>
          <w:tcPr>
            <w:tcW w:w="1842" w:type="dxa"/>
          </w:tcPr>
          <w:p w:rsidR="000E0DCA" w:rsidRPr="00FF19DC" w:rsidRDefault="000E0DCA" w:rsidP="000A3B87">
            <w:pPr>
              <w:rPr>
                <w:lang w:val="uk-UA"/>
              </w:rPr>
            </w:pPr>
            <w:r w:rsidRPr="00FF19DC">
              <w:rPr>
                <w:lang w:val="uk-UA"/>
              </w:rPr>
              <w:t>2015-2016</w:t>
            </w:r>
          </w:p>
          <w:p w:rsidR="000E0DCA" w:rsidRPr="00FF19DC" w:rsidRDefault="000E0DCA" w:rsidP="000A3B87">
            <w:pPr>
              <w:rPr>
                <w:lang w:val="uk-UA"/>
              </w:rPr>
            </w:pPr>
            <w:proofErr w:type="spellStart"/>
            <w:r w:rsidRPr="00FF19DC">
              <w:rPr>
                <w:lang w:val="uk-UA"/>
              </w:rPr>
              <w:t>Карелова</w:t>
            </w:r>
            <w:proofErr w:type="spellEnd"/>
            <w:r w:rsidRPr="00FF19DC">
              <w:rPr>
                <w:lang w:val="uk-UA"/>
              </w:rPr>
              <w:t xml:space="preserve"> З.Г.-</w:t>
            </w:r>
            <w:r w:rsidRPr="00FF19DC">
              <w:rPr>
                <w:b/>
                <w:lang w:val="uk-UA"/>
              </w:rPr>
              <w:t>В</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11</w:t>
            </w:r>
          </w:p>
        </w:tc>
        <w:tc>
          <w:tcPr>
            <w:tcW w:w="2693" w:type="dxa"/>
          </w:tcPr>
          <w:p w:rsidR="000E0DCA" w:rsidRPr="00FF19DC" w:rsidRDefault="000E0DCA" w:rsidP="000A3B87">
            <w:pPr>
              <w:pStyle w:val="a8"/>
              <w:spacing w:before="0" w:after="0"/>
              <w:ind w:firstLine="0"/>
            </w:pPr>
            <w:r w:rsidRPr="00FF19DC">
              <w:t>Є.</w:t>
            </w:r>
            <w:proofErr w:type="spellStart"/>
            <w:r w:rsidRPr="00FF19DC">
              <w:t>Столярова</w:t>
            </w:r>
            <w:proofErr w:type="spellEnd"/>
          </w:p>
          <w:p w:rsidR="000E0DCA" w:rsidRPr="00FF19DC" w:rsidRDefault="000E0DCA" w:rsidP="000A3B87">
            <w:pPr>
              <w:pStyle w:val="a8"/>
              <w:spacing w:before="0" w:after="0"/>
              <w:ind w:firstLine="0"/>
              <w:rPr>
                <w:color w:val="auto"/>
              </w:rPr>
            </w:pPr>
            <w:r w:rsidRPr="00FF19DC">
              <w:t>«Комп’ютер для дошкільника»</w:t>
            </w:r>
          </w:p>
        </w:tc>
        <w:tc>
          <w:tcPr>
            <w:tcW w:w="1276" w:type="dxa"/>
          </w:tcPr>
          <w:p w:rsidR="000E0DCA" w:rsidRPr="00FF19DC" w:rsidRDefault="000E0DCA" w:rsidP="000A3B87">
            <w:pPr>
              <w:rPr>
                <w:sz w:val="28"/>
                <w:szCs w:val="28"/>
                <w:lang w:val="uk-UA"/>
              </w:rPr>
            </w:pPr>
            <w:r w:rsidRPr="00FF19DC">
              <w:rPr>
                <w:sz w:val="28"/>
                <w:szCs w:val="28"/>
                <w:lang w:val="uk-UA"/>
              </w:rPr>
              <w:t>2011+</w:t>
            </w:r>
          </w:p>
        </w:tc>
        <w:tc>
          <w:tcPr>
            <w:tcW w:w="1842" w:type="dxa"/>
          </w:tcPr>
          <w:p w:rsidR="000E0DCA" w:rsidRPr="00FF19DC" w:rsidRDefault="000E0DCA" w:rsidP="000A3B87">
            <w:pPr>
              <w:rPr>
                <w:lang w:val="uk-UA"/>
              </w:rPr>
            </w:pPr>
            <w:proofErr w:type="spellStart"/>
            <w:r w:rsidRPr="00FF19DC">
              <w:rPr>
                <w:lang w:val="uk-UA"/>
              </w:rPr>
              <w:t>Голопьорова</w:t>
            </w:r>
            <w:proofErr w:type="spellEnd"/>
            <w:r w:rsidRPr="00FF19DC">
              <w:rPr>
                <w:lang w:val="uk-UA"/>
              </w:rPr>
              <w:t xml:space="preserve"> В.В.</w:t>
            </w:r>
          </w:p>
        </w:tc>
        <w:tc>
          <w:tcPr>
            <w:tcW w:w="1418" w:type="dxa"/>
          </w:tcPr>
          <w:p w:rsidR="000E0DCA" w:rsidRPr="00FF19DC" w:rsidRDefault="000E0DCA" w:rsidP="000A3B87">
            <w:pPr>
              <w:rPr>
                <w:lang w:val="uk-UA"/>
              </w:rPr>
            </w:pPr>
            <w:r w:rsidRPr="00FF19DC">
              <w:rPr>
                <w:lang w:val="uk-UA"/>
              </w:rPr>
              <w:t>старша</w:t>
            </w:r>
          </w:p>
        </w:tc>
        <w:tc>
          <w:tcPr>
            <w:tcW w:w="1276" w:type="dxa"/>
          </w:tcPr>
          <w:p w:rsidR="000E0DCA" w:rsidRPr="00FF19DC" w:rsidRDefault="000E0DCA" w:rsidP="000A3B87">
            <w:pPr>
              <w:rPr>
                <w:lang w:val="uk-UA"/>
              </w:rPr>
            </w:pPr>
            <w:r w:rsidRPr="00FF19DC">
              <w:rPr>
                <w:lang w:val="uk-UA"/>
              </w:rPr>
              <w:t>Середній</w:t>
            </w:r>
          </w:p>
        </w:tc>
        <w:tc>
          <w:tcPr>
            <w:tcW w:w="1842" w:type="dxa"/>
          </w:tcPr>
          <w:p w:rsidR="000E0DCA" w:rsidRPr="00FF19DC" w:rsidRDefault="000E0DCA" w:rsidP="000A3B87">
            <w:pPr>
              <w:rPr>
                <w:lang w:val="uk-UA"/>
              </w:rPr>
            </w:pPr>
            <w:r w:rsidRPr="00FF19DC">
              <w:rPr>
                <w:lang w:val="uk-UA"/>
              </w:rPr>
              <w:t>2015-У</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12</w:t>
            </w:r>
          </w:p>
        </w:tc>
        <w:tc>
          <w:tcPr>
            <w:tcW w:w="2693" w:type="dxa"/>
          </w:tcPr>
          <w:p w:rsidR="000E0DCA" w:rsidRPr="00FF19DC" w:rsidRDefault="000E0DCA" w:rsidP="000A3B87">
            <w:pPr>
              <w:pStyle w:val="a8"/>
              <w:spacing w:before="0" w:after="0"/>
              <w:ind w:firstLine="0"/>
            </w:pPr>
            <w:r w:rsidRPr="00FF19DC">
              <w:t>Л.Зайцева</w:t>
            </w:r>
          </w:p>
        </w:tc>
        <w:tc>
          <w:tcPr>
            <w:tcW w:w="1276" w:type="dxa"/>
          </w:tcPr>
          <w:p w:rsidR="000E0DCA" w:rsidRPr="00FF19DC" w:rsidRDefault="000E0DCA" w:rsidP="000A3B87">
            <w:pPr>
              <w:rPr>
                <w:sz w:val="28"/>
                <w:szCs w:val="28"/>
                <w:lang w:val="uk-UA"/>
              </w:rPr>
            </w:pPr>
            <w:r w:rsidRPr="00FF19DC">
              <w:rPr>
                <w:sz w:val="28"/>
                <w:szCs w:val="28"/>
                <w:lang w:val="uk-UA"/>
              </w:rPr>
              <w:t>2015+</w:t>
            </w:r>
          </w:p>
        </w:tc>
        <w:tc>
          <w:tcPr>
            <w:tcW w:w="1842" w:type="dxa"/>
          </w:tcPr>
          <w:p w:rsidR="000E0DCA" w:rsidRPr="00FF19DC" w:rsidRDefault="000E0DCA" w:rsidP="000A3B87">
            <w:pPr>
              <w:rPr>
                <w:lang w:val="uk-UA"/>
              </w:rPr>
            </w:pPr>
            <w:proofErr w:type="spellStart"/>
            <w:r>
              <w:rPr>
                <w:lang w:val="uk-UA"/>
              </w:rPr>
              <w:t>Голопьорова</w:t>
            </w:r>
            <w:proofErr w:type="spellEnd"/>
            <w:r>
              <w:rPr>
                <w:lang w:val="uk-UA"/>
              </w:rPr>
              <w:t xml:space="preserve"> В.</w:t>
            </w:r>
          </w:p>
          <w:p w:rsidR="000E0DCA" w:rsidRPr="00FF19DC" w:rsidRDefault="000E0DCA" w:rsidP="000A3B87">
            <w:pPr>
              <w:rPr>
                <w:lang w:val="uk-UA"/>
              </w:rPr>
            </w:pPr>
            <w:proofErr w:type="spellStart"/>
            <w:r>
              <w:rPr>
                <w:lang w:val="uk-UA"/>
              </w:rPr>
              <w:t>Гаращенко</w:t>
            </w:r>
            <w:proofErr w:type="spellEnd"/>
            <w:r>
              <w:rPr>
                <w:lang w:val="uk-UA"/>
              </w:rPr>
              <w:t xml:space="preserve"> О.П</w:t>
            </w:r>
          </w:p>
          <w:p w:rsidR="000E0DCA" w:rsidRPr="00FF19DC" w:rsidRDefault="000E0DCA" w:rsidP="000A3B87">
            <w:pPr>
              <w:rPr>
                <w:lang w:val="uk-UA"/>
              </w:rPr>
            </w:pPr>
            <w:proofErr w:type="spellStart"/>
            <w:r w:rsidRPr="00FF19DC">
              <w:rPr>
                <w:lang w:val="uk-UA"/>
              </w:rPr>
              <w:t>Долгая</w:t>
            </w:r>
            <w:proofErr w:type="spellEnd"/>
            <w:r w:rsidRPr="00FF19DC">
              <w:rPr>
                <w:lang w:val="uk-UA"/>
              </w:rPr>
              <w:t xml:space="preserve"> М.М.</w:t>
            </w:r>
          </w:p>
          <w:p w:rsidR="000E0DCA" w:rsidRPr="00FF19DC" w:rsidRDefault="000E0DCA" w:rsidP="000A3B87">
            <w:pPr>
              <w:rPr>
                <w:lang w:val="uk-UA"/>
              </w:rPr>
            </w:pPr>
            <w:r w:rsidRPr="00FF19DC">
              <w:rPr>
                <w:lang w:val="uk-UA"/>
              </w:rPr>
              <w:t>Циганок В.С.</w:t>
            </w:r>
          </w:p>
        </w:tc>
        <w:tc>
          <w:tcPr>
            <w:tcW w:w="1418" w:type="dxa"/>
          </w:tcPr>
          <w:p w:rsidR="000E0DCA" w:rsidRPr="00FF19DC" w:rsidRDefault="000E0DCA" w:rsidP="000A3B87">
            <w:pPr>
              <w:rPr>
                <w:lang w:val="uk-UA"/>
              </w:rPr>
            </w:pPr>
          </w:p>
        </w:tc>
        <w:tc>
          <w:tcPr>
            <w:tcW w:w="1276" w:type="dxa"/>
          </w:tcPr>
          <w:p w:rsidR="000E0DCA" w:rsidRPr="00FF19DC" w:rsidRDefault="000E0DCA" w:rsidP="000A3B87">
            <w:pPr>
              <w:rPr>
                <w:lang w:val="uk-UA"/>
              </w:rPr>
            </w:pPr>
          </w:p>
        </w:tc>
        <w:tc>
          <w:tcPr>
            <w:tcW w:w="1842" w:type="dxa"/>
          </w:tcPr>
          <w:p w:rsidR="000E0DCA" w:rsidRPr="00FF19DC" w:rsidRDefault="000E0DCA" w:rsidP="000A3B87">
            <w:pPr>
              <w:rPr>
                <w:b/>
                <w:lang w:val="uk-UA"/>
              </w:rPr>
            </w:pPr>
            <w:r w:rsidRPr="00FF19DC">
              <w:rPr>
                <w:b/>
                <w:lang w:val="uk-UA"/>
              </w:rPr>
              <w:t>А</w:t>
            </w:r>
          </w:p>
        </w:tc>
      </w:tr>
      <w:tr w:rsidR="000E0DCA" w:rsidRPr="00FF19DC" w:rsidTr="000A3B87">
        <w:tc>
          <w:tcPr>
            <w:tcW w:w="534" w:type="dxa"/>
          </w:tcPr>
          <w:p w:rsidR="000E0DCA" w:rsidRPr="00FF19DC" w:rsidRDefault="000E0DCA" w:rsidP="000A3B87">
            <w:pPr>
              <w:rPr>
                <w:sz w:val="28"/>
                <w:szCs w:val="28"/>
                <w:lang w:val="uk-UA"/>
              </w:rPr>
            </w:pPr>
            <w:r w:rsidRPr="00FF19DC">
              <w:rPr>
                <w:sz w:val="28"/>
                <w:szCs w:val="28"/>
                <w:lang w:val="uk-UA"/>
              </w:rPr>
              <w:t>13</w:t>
            </w:r>
          </w:p>
        </w:tc>
        <w:tc>
          <w:tcPr>
            <w:tcW w:w="2693" w:type="dxa"/>
          </w:tcPr>
          <w:p w:rsidR="000E0DCA" w:rsidRPr="00FF19DC" w:rsidRDefault="000E0DCA" w:rsidP="000A3B87">
            <w:pPr>
              <w:pStyle w:val="a8"/>
              <w:spacing w:before="0" w:after="0"/>
              <w:ind w:firstLine="0"/>
            </w:pPr>
            <w:proofErr w:type="spellStart"/>
            <w:r w:rsidRPr="00FF19DC">
              <w:t>Д’єніш</w:t>
            </w:r>
            <w:proofErr w:type="spellEnd"/>
          </w:p>
        </w:tc>
        <w:tc>
          <w:tcPr>
            <w:tcW w:w="1276" w:type="dxa"/>
          </w:tcPr>
          <w:p w:rsidR="000E0DCA" w:rsidRPr="00FF19DC" w:rsidRDefault="000E0DCA" w:rsidP="000A3B87">
            <w:pPr>
              <w:rPr>
                <w:sz w:val="28"/>
                <w:szCs w:val="28"/>
                <w:lang w:val="uk-UA"/>
              </w:rPr>
            </w:pPr>
            <w:r w:rsidRPr="00FF19DC">
              <w:rPr>
                <w:sz w:val="28"/>
                <w:szCs w:val="28"/>
                <w:lang w:val="uk-UA"/>
              </w:rPr>
              <w:t>2014+</w:t>
            </w:r>
          </w:p>
        </w:tc>
        <w:tc>
          <w:tcPr>
            <w:tcW w:w="1842" w:type="dxa"/>
          </w:tcPr>
          <w:p w:rsidR="000E0DCA" w:rsidRPr="00FF19DC" w:rsidRDefault="000E0DCA" w:rsidP="000A3B87">
            <w:pPr>
              <w:rPr>
                <w:lang w:val="uk-UA"/>
              </w:rPr>
            </w:pPr>
            <w:proofErr w:type="spellStart"/>
            <w:r>
              <w:rPr>
                <w:lang w:val="uk-UA"/>
              </w:rPr>
              <w:t>Голопьорова</w:t>
            </w:r>
            <w:proofErr w:type="spellEnd"/>
            <w:r>
              <w:rPr>
                <w:lang w:val="uk-UA"/>
              </w:rPr>
              <w:t xml:space="preserve"> В.</w:t>
            </w:r>
          </w:p>
        </w:tc>
        <w:tc>
          <w:tcPr>
            <w:tcW w:w="1418" w:type="dxa"/>
          </w:tcPr>
          <w:p w:rsidR="000E0DCA" w:rsidRPr="00FF19DC" w:rsidRDefault="000E0DCA" w:rsidP="000A3B87">
            <w:pPr>
              <w:rPr>
                <w:lang w:val="uk-UA"/>
              </w:rPr>
            </w:pPr>
          </w:p>
        </w:tc>
        <w:tc>
          <w:tcPr>
            <w:tcW w:w="1276" w:type="dxa"/>
          </w:tcPr>
          <w:p w:rsidR="000E0DCA" w:rsidRPr="00FF19DC" w:rsidRDefault="000E0DCA" w:rsidP="000A3B87">
            <w:pPr>
              <w:rPr>
                <w:lang w:val="uk-UA"/>
              </w:rPr>
            </w:pPr>
          </w:p>
        </w:tc>
        <w:tc>
          <w:tcPr>
            <w:tcW w:w="1842" w:type="dxa"/>
          </w:tcPr>
          <w:p w:rsidR="000E0DCA" w:rsidRPr="00FF19DC" w:rsidRDefault="000E0DCA" w:rsidP="000A3B87">
            <w:pPr>
              <w:rPr>
                <w:b/>
                <w:lang w:val="uk-UA"/>
              </w:rPr>
            </w:pPr>
            <w:r w:rsidRPr="00FF19DC">
              <w:rPr>
                <w:b/>
                <w:lang w:val="uk-UA"/>
              </w:rPr>
              <w:t>А</w:t>
            </w:r>
          </w:p>
        </w:tc>
      </w:tr>
    </w:tbl>
    <w:p w:rsidR="000E0DCA" w:rsidRPr="00382BB7" w:rsidRDefault="000E0DCA" w:rsidP="000E0DCA">
      <w:pPr>
        <w:rPr>
          <w:sz w:val="28"/>
          <w:szCs w:val="28"/>
          <w:lang w:val="uk-UA"/>
        </w:rPr>
      </w:pPr>
      <w:r>
        <w:rPr>
          <w:sz w:val="28"/>
          <w:szCs w:val="28"/>
          <w:lang w:val="uk-UA"/>
        </w:rPr>
        <w:t>Таблиця № 7</w:t>
      </w:r>
      <w:r w:rsidRPr="00382BB7">
        <w:rPr>
          <w:sz w:val="28"/>
          <w:szCs w:val="28"/>
          <w:lang w:val="uk-UA"/>
        </w:rPr>
        <w:t xml:space="preserve"> «Впровадження інноваційних технолог</w:t>
      </w:r>
      <w:r>
        <w:rPr>
          <w:sz w:val="28"/>
          <w:szCs w:val="28"/>
          <w:lang w:val="uk-UA"/>
        </w:rPr>
        <w:t xml:space="preserve">ій  в </w:t>
      </w:r>
      <w:r w:rsidRPr="00382BB7">
        <w:rPr>
          <w:sz w:val="28"/>
          <w:szCs w:val="28"/>
          <w:lang w:val="uk-UA"/>
        </w:rPr>
        <w:t xml:space="preserve"> ДНЗ № 18»</w:t>
      </w:r>
    </w:p>
    <w:p w:rsidR="000E0DCA" w:rsidRPr="00FF19DC" w:rsidRDefault="000E0DCA" w:rsidP="000E0DCA">
      <w:pPr>
        <w:rPr>
          <w:sz w:val="28"/>
          <w:szCs w:val="28"/>
          <w:lang w:val="uk-UA"/>
        </w:rPr>
      </w:pPr>
      <w:r>
        <w:rPr>
          <w:sz w:val="28"/>
          <w:szCs w:val="28"/>
          <w:lang w:val="uk-UA"/>
        </w:rPr>
        <w:t xml:space="preserve">   </w:t>
      </w:r>
      <w:r w:rsidRPr="00FF19DC">
        <w:rPr>
          <w:sz w:val="28"/>
          <w:szCs w:val="28"/>
          <w:lang w:val="uk-UA"/>
        </w:rPr>
        <w:t xml:space="preserve">Примітка : </w:t>
      </w:r>
      <w:r w:rsidRPr="00557093">
        <w:rPr>
          <w:b/>
          <w:sz w:val="28"/>
          <w:szCs w:val="28"/>
          <w:lang w:val="uk-UA"/>
        </w:rPr>
        <w:t>У</w:t>
      </w:r>
      <w:r w:rsidRPr="00FF19DC">
        <w:rPr>
          <w:sz w:val="28"/>
          <w:szCs w:val="28"/>
          <w:lang w:val="uk-UA"/>
        </w:rPr>
        <w:t xml:space="preserve">-узагальнено; </w:t>
      </w:r>
      <w:r w:rsidRPr="00557093">
        <w:rPr>
          <w:b/>
          <w:sz w:val="28"/>
          <w:szCs w:val="28"/>
          <w:lang w:val="uk-UA"/>
        </w:rPr>
        <w:t>В</w:t>
      </w:r>
      <w:r w:rsidRPr="00FF19DC">
        <w:rPr>
          <w:sz w:val="28"/>
          <w:szCs w:val="28"/>
          <w:lang w:val="uk-UA"/>
        </w:rPr>
        <w:t>-вивчає</w:t>
      </w:r>
      <w:r>
        <w:rPr>
          <w:sz w:val="28"/>
          <w:szCs w:val="28"/>
          <w:lang w:val="uk-UA"/>
        </w:rPr>
        <w:t xml:space="preserve">; </w:t>
      </w:r>
      <w:proofErr w:type="spellStart"/>
      <w:r w:rsidRPr="00557093">
        <w:rPr>
          <w:b/>
          <w:sz w:val="28"/>
          <w:szCs w:val="28"/>
          <w:lang w:val="uk-UA"/>
        </w:rPr>
        <w:t>А</w:t>
      </w:r>
      <w:r>
        <w:rPr>
          <w:sz w:val="28"/>
          <w:szCs w:val="28"/>
          <w:lang w:val="uk-UA"/>
        </w:rPr>
        <w:t>-апробірує</w:t>
      </w:r>
      <w:proofErr w:type="spellEnd"/>
      <w:r>
        <w:rPr>
          <w:sz w:val="28"/>
          <w:szCs w:val="28"/>
          <w:lang w:val="uk-UA"/>
        </w:rPr>
        <w:t>.</w:t>
      </w:r>
    </w:p>
    <w:p w:rsidR="000E0DCA" w:rsidRPr="00FF19DC" w:rsidRDefault="000E0DCA" w:rsidP="000E0DCA">
      <w:pPr>
        <w:tabs>
          <w:tab w:val="left" w:pos="8359"/>
        </w:tabs>
        <w:jc w:val="both"/>
        <w:rPr>
          <w:sz w:val="28"/>
          <w:szCs w:val="28"/>
          <w:lang w:val="uk-UA"/>
        </w:rPr>
      </w:pPr>
      <w:r w:rsidRPr="00FF19DC">
        <w:rPr>
          <w:sz w:val="28"/>
          <w:szCs w:val="28"/>
          <w:lang w:val="uk-UA"/>
        </w:rPr>
        <w:t xml:space="preserve"> </w:t>
      </w:r>
      <w:r>
        <w:rPr>
          <w:sz w:val="28"/>
          <w:szCs w:val="28"/>
          <w:lang w:val="uk-UA"/>
        </w:rPr>
        <w:t xml:space="preserve">  </w:t>
      </w:r>
      <w:r w:rsidRPr="00FF19DC">
        <w:rPr>
          <w:sz w:val="28"/>
          <w:szCs w:val="28"/>
          <w:lang w:val="uk-UA"/>
        </w:rPr>
        <w:t xml:space="preserve">В навчально-виховний  процес закладу впроваджується ряд </w:t>
      </w:r>
      <w:proofErr w:type="spellStart"/>
      <w:r w:rsidRPr="00FF19DC">
        <w:rPr>
          <w:sz w:val="28"/>
          <w:szCs w:val="28"/>
          <w:lang w:val="uk-UA"/>
        </w:rPr>
        <w:t>іноваційних</w:t>
      </w:r>
      <w:proofErr w:type="spellEnd"/>
      <w:r w:rsidRPr="00FF19DC">
        <w:rPr>
          <w:sz w:val="28"/>
          <w:szCs w:val="28"/>
          <w:lang w:val="uk-UA"/>
        </w:rPr>
        <w:t xml:space="preserve"> технологій, однак вн</w:t>
      </w:r>
      <w:r>
        <w:rPr>
          <w:sz w:val="28"/>
          <w:szCs w:val="28"/>
          <w:lang w:val="uk-UA"/>
        </w:rPr>
        <w:t>аслідок зміни  педагогів в</w:t>
      </w:r>
      <w:r w:rsidRPr="00FF19DC">
        <w:rPr>
          <w:sz w:val="28"/>
          <w:szCs w:val="28"/>
          <w:lang w:val="uk-UA"/>
        </w:rPr>
        <w:t xml:space="preserve"> стадії узагальнення – 4 -30%</w:t>
      </w:r>
      <w:r>
        <w:rPr>
          <w:sz w:val="28"/>
          <w:szCs w:val="28"/>
          <w:lang w:val="uk-UA"/>
        </w:rPr>
        <w:t>;</w:t>
      </w:r>
    </w:p>
    <w:p w:rsidR="000E0DCA" w:rsidRDefault="000E0DCA" w:rsidP="000E0DCA">
      <w:pPr>
        <w:tabs>
          <w:tab w:val="left" w:pos="8359"/>
        </w:tabs>
        <w:jc w:val="both"/>
        <w:rPr>
          <w:sz w:val="28"/>
          <w:szCs w:val="28"/>
          <w:lang w:val="uk-UA"/>
        </w:rPr>
      </w:pPr>
      <w:r>
        <w:rPr>
          <w:sz w:val="28"/>
          <w:szCs w:val="28"/>
          <w:lang w:val="uk-UA"/>
        </w:rPr>
        <w:t xml:space="preserve">  в</w:t>
      </w:r>
      <w:r w:rsidRPr="00FF19DC">
        <w:rPr>
          <w:sz w:val="28"/>
          <w:szCs w:val="28"/>
          <w:lang w:val="uk-UA"/>
        </w:rPr>
        <w:t xml:space="preserve"> стадії вивчення</w:t>
      </w:r>
      <w:r>
        <w:rPr>
          <w:sz w:val="28"/>
          <w:szCs w:val="28"/>
          <w:lang w:val="uk-UA"/>
        </w:rPr>
        <w:t xml:space="preserve"> </w:t>
      </w:r>
      <w:r w:rsidRPr="00FF19DC">
        <w:rPr>
          <w:sz w:val="28"/>
          <w:szCs w:val="28"/>
          <w:lang w:val="uk-UA"/>
        </w:rPr>
        <w:t>- 4- 30%</w:t>
      </w:r>
      <w:r>
        <w:rPr>
          <w:sz w:val="28"/>
          <w:szCs w:val="28"/>
          <w:lang w:val="uk-UA"/>
        </w:rPr>
        <w:t xml:space="preserve">,в </w:t>
      </w:r>
      <w:r w:rsidRPr="00FF19DC">
        <w:rPr>
          <w:sz w:val="28"/>
          <w:szCs w:val="28"/>
          <w:lang w:val="uk-UA"/>
        </w:rPr>
        <w:t xml:space="preserve"> стадії </w:t>
      </w:r>
      <w:proofErr w:type="spellStart"/>
      <w:r w:rsidRPr="00FF19DC">
        <w:rPr>
          <w:sz w:val="28"/>
          <w:szCs w:val="28"/>
          <w:lang w:val="uk-UA"/>
        </w:rPr>
        <w:t>апробації-</w:t>
      </w:r>
      <w:proofErr w:type="spellEnd"/>
      <w:r w:rsidRPr="00FF19DC">
        <w:rPr>
          <w:sz w:val="28"/>
          <w:szCs w:val="28"/>
          <w:lang w:val="uk-UA"/>
        </w:rPr>
        <w:t xml:space="preserve"> 7- 54%</w:t>
      </w:r>
    </w:p>
    <w:p w:rsidR="000E0DCA" w:rsidRDefault="000E0DCA" w:rsidP="000E0DCA">
      <w:pPr>
        <w:ind w:firstLine="284"/>
        <w:jc w:val="both"/>
        <w:rPr>
          <w:sz w:val="28"/>
          <w:szCs w:val="28"/>
          <w:lang w:val="uk-UA"/>
        </w:rPr>
      </w:pPr>
      <w:r>
        <w:rPr>
          <w:sz w:val="28"/>
          <w:szCs w:val="28"/>
          <w:lang w:val="uk-UA"/>
        </w:rPr>
        <w:t xml:space="preserve">  Р</w:t>
      </w:r>
      <w:r w:rsidRPr="00E65E28">
        <w:rPr>
          <w:sz w:val="28"/>
          <w:szCs w:val="28"/>
          <w:lang w:val="uk-UA"/>
        </w:rPr>
        <w:t>езультатом роботи педагогічного колективу закладу було ст</w:t>
      </w:r>
      <w:r>
        <w:rPr>
          <w:sz w:val="28"/>
          <w:szCs w:val="28"/>
          <w:lang w:val="uk-UA"/>
        </w:rPr>
        <w:t xml:space="preserve">ворення 6 </w:t>
      </w:r>
      <w:proofErr w:type="spellStart"/>
      <w:r>
        <w:rPr>
          <w:sz w:val="28"/>
          <w:szCs w:val="28"/>
          <w:lang w:val="uk-UA"/>
        </w:rPr>
        <w:t>планів-</w:t>
      </w:r>
      <w:proofErr w:type="spellEnd"/>
      <w:r w:rsidRPr="00E65E28">
        <w:rPr>
          <w:sz w:val="28"/>
          <w:szCs w:val="28"/>
          <w:lang w:val="uk-UA"/>
        </w:rPr>
        <w:t xml:space="preserve"> пр</w:t>
      </w:r>
      <w:r w:rsidRPr="00E65E28">
        <w:rPr>
          <w:sz w:val="28"/>
          <w:szCs w:val="28"/>
          <w:lang w:val="uk-UA"/>
        </w:rPr>
        <w:t>о</w:t>
      </w:r>
      <w:r w:rsidRPr="00E65E28">
        <w:rPr>
          <w:sz w:val="28"/>
          <w:szCs w:val="28"/>
          <w:lang w:val="uk-UA"/>
        </w:rPr>
        <w:t>грам</w:t>
      </w:r>
      <w:r>
        <w:rPr>
          <w:sz w:val="28"/>
          <w:szCs w:val="28"/>
          <w:lang w:val="uk-UA"/>
        </w:rPr>
        <w:t xml:space="preserve"> з пріоритетного розвитку груп, 5 планів роботи керівників гуртків </w:t>
      </w:r>
      <w:r w:rsidRPr="00E65E28">
        <w:rPr>
          <w:sz w:val="28"/>
          <w:szCs w:val="28"/>
          <w:lang w:val="uk-UA"/>
        </w:rPr>
        <w:t>перспективн</w:t>
      </w:r>
      <w:r>
        <w:rPr>
          <w:sz w:val="28"/>
          <w:szCs w:val="28"/>
          <w:lang w:val="uk-UA"/>
        </w:rPr>
        <w:t>е</w:t>
      </w:r>
      <w:r w:rsidRPr="00E65E28">
        <w:rPr>
          <w:sz w:val="28"/>
          <w:szCs w:val="28"/>
          <w:lang w:val="uk-UA"/>
        </w:rPr>
        <w:t xml:space="preserve"> планування</w:t>
      </w:r>
      <w:r>
        <w:rPr>
          <w:sz w:val="28"/>
          <w:szCs w:val="28"/>
          <w:lang w:val="uk-UA"/>
        </w:rPr>
        <w:t xml:space="preserve"> освітньої роботи з дітьми дошкільного віку</w:t>
      </w:r>
      <w:r w:rsidRPr="00E65E28">
        <w:rPr>
          <w:sz w:val="28"/>
          <w:szCs w:val="28"/>
          <w:lang w:val="uk-UA"/>
        </w:rPr>
        <w:t>,  методичні розробки</w:t>
      </w:r>
      <w:r>
        <w:rPr>
          <w:sz w:val="28"/>
          <w:szCs w:val="28"/>
          <w:lang w:val="uk-UA"/>
        </w:rPr>
        <w:t xml:space="preserve"> педагогів</w:t>
      </w:r>
      <w:r w:rsidRPr="00E65E28">
        <w:rPr>
          <w:sz w:val="28"/>
          <w:szCs w:val="28"/>
          <w:lang w:val="uk-UA"/>
        </w:rPr>
        <w:t>.</w:t>
      </w:r>
    </w:p>
    <w:p w:rsidR="000E0DCA" w:rsidRPr="006729DF" w:rsidRDefault="000E0DCA" w:rsidP="000E0DCA">
      <w:pPr>
        <w:tabs>
          <w:tab w:val="left" w:pos="540"/>
          <w:tab w:val="left" w:pos="10440"/>
        </w:tabs>
        <w:ind w:right="52" w:firstLine="284"/>
        <w:jc w:val="both"/>
        <w:rPr>
          <w:sz w:val="28"/>
          <w:szCs w:val="28"/>
          <w:lang w:val="uk-UA"/>
        </w:rPr>
      </w:pPr>
      <w:r w:rsidRPr="006729DF">
        <w:rPr>
          <w:sz w:val="28"/>
          <w:szCs w:val="28"/>
          <w:lang w:val="uk-UA"/>
        </w:rPr>
        <w:t xml:space="preserve"> </w:t>
      </w:r>
      <w:r w:rsidRPr="006729DF">
        <w:rPr>
          <w:b/>
          <w:sz w:val="28"/>
          <w:szCs w:val="28"/>
          <w:lang w:val="uk-UA"/>
        </w:rPr>
        <w:t>Створено методичні посібники (3)</w:t>
      </w:r>
      <w:r w:rsidRPr="006729DF">
        <w:rPr>
          <w:sz w:val="28"/>
          <w:szCs w:val="28"/>
          <w:lang w:val="uk-UA"/>
        </w:rPr>
        <w:t xml:space="preserve"> </w:t>
      </w:r>
      <w:r w:rsidRPr="006729DF">
        <w:rPr>
          <w:color w:val="FF0000"/>
          <w:sz w:val="28"/>
          <w:szCs w:val="28"/>
          <w:lang w:val="uk-UA"/>
        </w:rPr>
        <w:t xml:space="preserve"> </w:t>
      </w:r>
      <w:r w:rsidRPr="006729DF">
        <w:rPr>
          <w:sz w:val="28"/>
          <w:szCs w:val="28"/>
          <w:lang w:val="uk-UA"/>
        </w:rPr>
        <w:t>за різними напрямками, які затверджені педагогічною  радою закладу:</w:t>
      </w:r>
    </w:p>
    <w:p w:rsidR="000E0DCA" w:rsidRPr="006729DF" w:rsidRDefault="000E0DCA" w:rsidP="000E0DCA">
      <w:pPr>
        <w:tabs>
          <w:tab w:val="left" w:pos="540"/>
          <w:tab w:val="left" w:pos="10440"/>
        </w:tabs>
        <w:ind w:right="52"/>
        <w:jc w:val="both"/>
        <w:rPr>
          <w:sz w:val="28"/>
          <w:szCs w:val="28"/>
          <w:lang w:val="uk-UA"/>
        </w:rPr>
      </w:pPr>
      <w:proofErr w:type="spellStart"/>
      <w:r w:rsidRPr="006729DF">
        <w:rPr>
          <w:sz w:val="28"/>
          <w:szCs w:val="28"/>
          <w:lang w:val="uk-UA"/>
        </w:rPr>
        <w:t>-«Використання</w:t>
      </w:r>
      <w:proofErr w:type="spellEnd"/>
      <w:r w:rsidRPr="006729DF">
        <w:rPr>
          <w:sz w:val="28"/>
          <w:szCs w:val="28"/>
          <w:lang w:val="uk-UA"/>
        </w:rPr>
        <w:t xml:space="preserve"> музичних казок в розвитку творчих здібностей дітей дошкільного віку» (</w:t>
      </w:r>
      <w:proofErr w:type="spellStart"/>
      <w:r w:rsidRPr="006729DF">
        <w:rPr>
          <w:sz w:val="28"/>
          <w:szCs w:val="28"/>
          <w:lang w:val="uk-UA"/>
        </w:rPr>
        <w:t>Шорохова</w:t>
      </w:r>
      <w:proofErr w:type="spellEnd"/>
      <w:r w:rsidRPr="006729DF">
        <w:rPr>
          <w:sz w:val="28"/>
          <w:szCs w:val="28"/>
          <w:lang w:val="uk-UA"/>
        </w:rPr>
        <w:t xml:space="preserve"> Т.В) ; </w:t>
      </w:r>
    </w:p>
    <w:p w:rsidR="000E0DCA" w:rsidRPr="006729DF" w:rsidRDefault="000E0DCA" w:rsidP="000E0DCA">
      <w:pPr>
        <w:tabs>
          <w:tab w:val="left" w:pos="1276"/>
        </w:tabs>
        <w:spacing w:line="18" w:lineRule="atLeast"/>
        <w:jc w:val="both"/>
        <w:rPr>
          <w:sz w:val="28"/>
          <w:szCs w:val="28"/>
          <w:lang w:val="uk-UA"/>
        </w:rPr>
      </w:pPr>
      <w:proofErr w:type="spellStart"/>
      <w:r w:rsidRPr="006729DF">
        <w:rPr>
          <w:sz w:val="28"/>
          <w:szCs w:val="28"/>
          <w:lang w:val="uk-UA"/>
        </w:rPr>
        <w:t>-«Розвиток</w:t>
      </w:r>
      <w:proofErr w:type="spellEnd"/>
      <w:r w:rsidRPr="006729DF">
        <w:rPr>
          <w:sz w:val="28"/>
          <w:szCs w:val="28"/>
          <w:lang w:val="uk-UA"/>
        </w:rPr>
        <w:t xml:space="preserve"> зв’язного мовлення у дошкільників», «Панування </w:t>
      </w:r>
      <w:proofErr w:type="spellStart"/>
      <w:r w:rsidRPr="006729DF">
        <w:rPr>
          <w:sz w:val="28"/>
          <w:szCs w:val="28"/>
          <w:lang w:val="uk-UA"/>
        </w:rPr>
        <w:t>навчально-</w:t>
      </w:r>
      <w:proofErr w:type="spellEnd"/>
      <w:r w:rsidRPr="006729DF">
        <w:rPr>
          <w:sz w:val="28"/>
          <w:szCs w:val="28"/>
          <w:lang w:val="uk-UA"/>
        </w:rPr>
        <w:t xml:space="preserve"> виховної роботи в дошкільному закладі», «Створення презентацій для дошкільнят» (</w:t>
      </w:r>
      <w:proofErr w:type="spellStart"/>
      <w:r w:rsidRPr="006729DF">
        <w:rPr>
          <w:sz w:val="28"/>
          <w:szCs w:val="28"/>
          <w:lang w:val="uk-UA"/>
        </w:rPr>
        <w:t>Нимирька</w:t>
      </w:r>
      <w:proofErr w:type="spellEnd"/>
      <w:r w:rsidRPr="006729DF">
        <w:rPr>
          <w:sz w:val="28"/>
          <w:szCs w:val="28"/>
          <w:lang w:val="uk-UA"/>
        </w:rPr>
        <w:t xml:space="preserve"> Л.В.)</w:t>
      </w:r>
    </w:p>
    <w:p w:rsidR="000E0DCA" w:rsidRPr="006729DF" w:rsidRDefault="000E0DCA" w:rsidP="000E0DCA">
      <w:pPr>
        <w:tabs>
          <w:tab w:val="left" w:pos="1276"/>
        </w:tabs>
        <w:spacing w:line="18" w:lineRule="atLeast"/>
        <w:jc w:val="both"/>
        <w:rPr>
          <w:bCs/>
          <w:iCs/>
          <w:spacing w:val="-5"/>
          <w:sz w:val="28"/>
          <w:szCs w:val="28"/>
          <w:lang w:val="uk-UA"/>
        </w:rPr>
      </w:pPr>
      <w:r w:rsidRPr="006729DF">
        <w:rPr>
          <w:bCs/>
          <w:iCs/>
          <w:spacing w:val="-5"/>
          <w:sz w:val="28"/>
          <w:szCs w:val="28"/>
          <w:lang w:val="uk-UA"/>
        </w:rPr>
        <w:lastRenderedPageBreak/>
        <w:t xml:space="preserve"> - «Прийоми саморегуляції і способи профілактики несприятливих емоційних станів»</w:t>
      </w:r>
    </w:p>
    <w:p w:rsidR="000E0DCA" w:rsidRPr="006729DF" w:rsidRDefault="000E0DCA" w:rsidP="000E0DCA">
      <w:pPr>
        <w:tabs>
          <w:tab w:val="left" w:pos="1276"/>
        </w:tabs>
        <w:spacing w:line="18" w:lineRule="atLeast"/>
        <w:jc w:val="both"/>
        <w:rPr>
          <w:sz w:val="28"/>
          <w:szCs w:val="28"/>
          <w:lang w:val="uk-UA"/>
        </w:rPr>
      </w:pPr>
      <w:r w:rsidRPr="006729DF">
        <w:rPr>
          <w:bCs/>
          <w:iCs/>
          <w:spacing w:val="-5"/>
          <w:sz w:val="28"/>
          <w:szCs w:val="28"/>
          <w:lang w:val="uk-UA"/>
        </w:rPr>
        <w:t>Андрєєва Т.В</w:t>
      </w:r>
    </w:p>
    <w:p w:rsidR="000E0DCA" w:rsidRPr="006729DF" w:rsidRDefault="000E0DCA" w:rsidP="000E0DCA">
      <w:pPr>
        <w:widowControl w:val="0"/>
        <w:spacing w:line="18" w:lineRule="atLeast"/>
        <w:jc w:val="both"/>
        <w:rPr>
          <w:sz w:val="28"/>
          <w:szCs w:val="28"/>
          <w:lang w:val="uk-UA"/>
        </w:rPr>
      </w:pPr>
      <w:r>
        <w:rPr>
          <w:b/>
          <w:i/>
          <w:sz w:val="28"/>
          <w:szCs w:val="28"/>
          <w:lang w:val="uk-UA"/>
        </w:rPr>
        <w:t>Створені методичні посібники (3</w:t>
      </w:r>
      <w:r w:rsidRPr="006729DF">
        <w:rPr>
          <w:b/>
          <w:i/>
          <w:sz w:val="28"/>
          <w:szCs w:val="28"/>
          <w:lang w:val="uk-UA"/>
        </w:rPr>
        <w:t>)</w:t>
      </w:r>
      <w:r w:rsidRPr="006729DF">
        <w:rPr>
          <w:sz w:val="28"/>
          <w:szCs w:val="28"/>
          <w:lang w:val="uk-UA"/>
        </w:rPr>
        <w:t xml:space="preserve"> за різними напрямками діяльності з дітьми, які затверджені методичною радою відділу освіти Артемівської міської ради  </w:t>
      </w:r>
    </w:p>
    <w:p w:rsidR="000E0DCA" w:rsidRPr="006729DF" w:rsidRDefault="000E0DCA" w:rsidP="000E0DCA">
      <w:pPr>
        <w:widowControl w:val="0"/>
        <w:spacing w:line="18" w:lineRule="atLeast"/>
        <w:jc w:val="both"/>
        <w:rPr>
          <w:sz w:val="28"/>
          <w:szCs w:val="28"/>
          <w:lang w:val="uk-UA"/>
        </w:rPr>
      </w:pPr>
      <w:proofErr w:type="spellStart"/>
      <w:r w:rsidRPr="006729DF">
        <w:rPr>
          <w:sz w:val="28"/>
          <w:szCs w:val="28"/>
          <w:lang w:val="uk-UA"/>
        </w:rPr>
        <w:t>Єщенко</w:t>
      </w:r>
      <w:proofErr w:type="spellEnd"/>
      <w:r w:rsidRPr="006729DF">
        <w:rPr>
          <w:sz w:val="28"/>
          <w:szCs w:val="28"/>
          <w:lang w:val="uk-UA"/>
        </w:rPr>
        <w:t xml:space="preserve"> Г.А., </w:t>
      </w:r>
      <w:proofErr w:type="spellStart"/>
      <w:r w:rsidRPr="006729DF">
        <w:rPr>
          <w:sz w:val="28"/>
          <w:szCs w:val="28"/>
          <w:lang w:val="uk-UA"/>
        </w:rPr>
        <w:t>Нимирська</w:t>
      </w:r>
      <w:proofErr w:type="spellEnd"/>
      <w:r w:rsidRPr="006729DF">
        <w:rPr>
          <w:sz w:val="28"/>
          <w:szCs w:val="28"/>
          <w:lang w:val="uk-UA"/>
        </w:rPr>
        <w:t xml:space="preserve"> </w:t>
      </w:r>
      <w:proofErr w:type="spellStart"/>
      <w:r w:rsidRPr="006729DF">
        <w:rPr>
          <w:sz w:val="28"/>
          <w:szCs w:val="28"/>
          <w:lang w:val="uk-UA"/>
        </w:rPr>
        <w:t>Л.В.«</w:t>
      </w:r>
      <w:r w:rsidRPr="006729DF">
        <w:rPr>
          <w:bCs/>
          <w:sz w:val="28"/>
          <w:szCs w:val="28"/>
          <w:lang w:val="uk-UA"/>
        </w:rPr>
        <w:t>Інформаційно-комунікаційні</w:t>
      </w:r>
      <w:proofErr w:type="spellEnd"/>
      <w:r w:rsidRPr="006729DF">
        <w:rPr>
          <w:bCs/>
          <w:sz w:val="28"/>
          <w:szCs w:val="28"/>
          <w:lang w:val="uk-UA"/>
        </w:rPr>
        <w:t xml:space="preserve">  технології в освітньому просторі дошкільного навчального закладу</w:t>
      </w:r>
      <w:r w:rsidRPr="006729DF">
        <w:rPr>
          <w:sz w:val="28"/>
          <w:szCs w:val="28"/>
          <w:lang w:val="uk-UA"/>
        </w:rPr>
        <w:t xml:space="preserve">»; </w:t>
      </w:r>
    </w:p>
    <w:p w:rsidR="000E0DCA" w:rsidRDefault="000E0DCA" w:rsidP="000E0DCA">
      <w:pPr>
        <w:widowControl w:val="0"/>
        <w:spacing w:line="18" w:lineRule="atLeast"/>
        <w:jc w:val="both"/>
        <w:rPr>
          <w:sz w:val="28"/>
          <w:szCs w:val="28"/>
          <w:lang w:val="uk-UA"/>
        </w:rPr>
      </w:pPr>
      <w:proofErr w:type="spellStart"/>
      <w:r w:rsidRPr="006729DF">
        <w:rPr>
          <w:sz w:val="28"/>
          <w:szCs w:val="28"/>
          <w:lang w:val="uk-UA"/>
        </w:rPr>
        <w:t>Голопьорова</w:t>
      </w:r>
      <w:proofErr w:type="spellEnd"/>
      <w:r w:rsidRPr="006729DF">
        <w:rPr>
          <w:sz w:val="28"/>
          <w:szCs w:val="28"/>
          <w:lang w:val="uk-UA"/>
        </w:rPr>
        <w:t xml:space="preserve"> В.В. «</w:t>
      </w:r>
      <w:proofErr w:type="spellStart"/>
      <w:r w:rsidRPr="006729DF">
        <w:rPr>
          <w:sz w:val="28"/>
          <w:szCs w:val="28"/>
          <w:lang w:val="uk-UA"/>
        </w:rPr>
        <w:t>Пізнайко</w:t>
      </w:r>
      <w:proofErr w:type="spellEnd"/>
      <w:r w:rsidRPr="006729DF">
        <w:rPr>
          <w:sz w:val="28"/>
          <w:szCs w:val="28"/>
          <w:lang w:val="uk-UA"/>
        </w:rPr>
        <w:t>»  робочий зошит  з комп’ютерної грамоти (для дітей старшого дошкільного віку);</w:t>
      </w:r>
    </w:p>
    <w:p w:rsidR="000E0DCA" w:rsidRPr="006729DF" w:rsidRDefault="000E0DCA" w:rsidP="000E0DCA">
      <w:pPr>
        <w:widowControl w:val="0"/>
        <w:spacing w:line="18" w:lineRule="atLeast"/>
        <w:jc w:val="both"/>
        <w:rPr>
          <w:b/>
          <w:bCs/>
          <w:i/>
          <w:iCs/>
          <w:sz w:val="28"/>
          <w:szCs w:val="28"/>
          <w:lang w:val="uk-UA"/>
        </w:rPr>
      </w:pPr>
      <w:r>
        <w:rPr>
          <w:sz w:val="28"/>
          <w:szCs w:val="28"/>
          <w:lang w:val="uk-UA"/>
        </w:rPr>
        <w:t>«Козацькому роду нема переводу», творча група ДНЗ (</w:t>
      </w:r>
      <w:proofErr w:type="spellStart"/>
      <w:r w:rsidRPr="006729DF">
        <w:rPr>
          <w:sz w:val="28"/>
          <w:szCs w:val="28"/>
          <w:lang w:val="uk-UA"/>
        </w:rPr>
        <w:t>Нимирська</w:t>
      </w:r>
      <w:proofErr w:type="spellEnd"/>
      <w:r w:rsidRPr="006729DF">
        <w:rPr>
          <w:sz w:val="28"/>
          <w:szCs w:val="28"/>
          <w:lang w:val="uk-UA"/>
        </w:rPr>
        <w:t xml:space="preserve"> Л.В</w:t>
      </w:r>
      <w:r>
        <w:rPr>
          <w:sz w:val="28"/>
          <w:szCs w:val="28"/>
          <w:lang w:val="uk-UA"/>
        </w:rPr>
        <w:t>,</w:t>
      </w:r>
      <w:proofErr w:type="spellStart"/>
      <w:r>
        <w:rPr>
          <w:sz w:val="28"/>
          <w:szCs w:val="28"/>
          <w:lang w:val="uk-UA"/>
        </w:rPr>
        <w:t>Шорохова</w:t>
      </w:r>
      <w:proofErr w:type="spellEnd"/>
      <w:r>
        <w:rPr>
          <w:sz w:val="28"/>
          <w:szCs w:val="28"/>
          <w:lang w:val="uk-UA"/>
        </w:rPr>
        <w:t xml:space="preserve"> Т.В, </w:t>
      </w:r>
      <w:proofErr w:type="spellStart"/>
      <w:r>
        <w:rPr>
          <w:sz w:val="28"/>
          <w:szCs w:val="28"/>
          <w:lang w:val="uk-UA"/>
        </w:rPr>
        <w:t>Гаращенко</w:t>
      </w:r>
      <w:proofErr w:type="spellEnd"/>
      <w:r>
        <w:rPr>
          <w:sz w:val="28"/>
          <w:szCs w:val="28"/>
          <w:lang w:val="uk-UA"/>
        </w:rPr>
        <w:t xml:space="preserve"> О.П)</w:t>
      </w:r>
    </w:p>
    <w:p w:rsidR="000E0DCA" w:rsidRDefault="000E0DCA" w:rsidP="000E0DCA">
      <w:pPr>
        <w:tabs>
          <w:tab w:val="left" w:pos="1276"/>
        </w:tabs>
        <w:spacing w:line="18" w:lineRule="atLeast"/>
        <w:jc w:val="both"/>
        <w:rPr>
          <w:sz w:val="28"/>
          <w:szCs w:val="28"/>
          <w:lang w:val="uk-UA"/>
        </w:rPr>
      </w:pPr>
      <w:r w:rsidRPr="006729DF">
        <w:rPr>
          <w:b/>
          <w:sz w:val="28"/>
          <w:szCs w:val="28"/>
          <w:lang w:val="uk-UA"/>
        </w:rPr>
        <w:t>Свої методичні знахідки  педагоги закладу розмістили на сторінках учительського журналу  О</w:t>
      </w:r>
      <w:r w:rsidRPr="006729DF">
        <w:rPr>
          <w:b/>
          <w:sz w:val="28"/>
          <w:szCs w:val="28"/>
          <w:lang w:val="en-US"/>
        </w:rPr>
        <w:t>n</w:t>
      </w:r>
      <w:r w:rsidRPr="006729DF">
        <w:rPr>
          <w:b/>
          <w:sz w:val="28"/>
          <w:szCs w:val="28"/>
          <w:lang w:val="uk-UA"/>
        </w:rPr>
        <w:t>-</w:t>
      </w:r>
      <w:r w:rsidRPr="006729DF">
        <w:rPr>
          <w:b/>
          <w:sz w:val="28"/>
          <w:szCs w:val="28"/>
          <w:lang w:val="en-US"/>
        </w:rPr>
        <w:t>line</w:t>
      </w:r>
      <w:r w:rsidRPr="006729DF">
        <w:rPr>
          <w:b/>
          <w:sz w:val="28"/>
          <w:szCs w:val="28"/>
          <w:lang w:val="uk-UA"/>
        </w:rPr>
        <w:t xml:space="preserve"> (4)</w:t>
      </w:r>
      <w:r w:rsidRPr="006729DF">
        <w:rPr>
          <w:sz w:val="28"/>
          <w:szCs w:val="28"/>
          <w:lang w:val="uk-UA"/>
        </w:rPr>
        <w:t xml:space="preserve"> : </w:t>
      </w:r>
      <w:proofErr w:type="spellStart"/>
      <w:r w:rsidRPr="006729DF">
        <w:rPr>
          <w:sz w:val="28"/>
          <w:szCs w:val="28"/>
          <w:lang w:val="uk-UA"/>
        </w:rPr>
        <w:t>Єщенко</w:t>
      </w:r>
      <w:proofErr w:type="spellEnd"/>
      <w:r w:rsidRPr="006729DF">
        <w:rPr>
          <w:sz w:val="28"/>
          <w:szCs w:val="28"/>
          <w:lang w:val="uk-UA"/>
        </w:rPr>
        <w:t xml:space="preserve"> Г.А., </w:t>
      </w:r>
      <w:proofErr w:type="spellStart"/>
      <w:r w:rsidRPr="006729DF">
        <w:rPr>
          <w:sz w:val="28"/>
          <w:szCs w:val="28"/>
          <w:lang w:val="uk-UA"/>
        </w:rPr>
        <w:t>Нимирська</w:t>
      </w:r>
      <w:proofErr w:type="spellEnd"/>
      <w:r w:rsidRPr="006729DF">
        <w:rPr>
          <w:sz w:val="28"/>
          <w:szCs w:val="28"/>
          <w:lang w:val="uk-UA"/>
        </w:rPr>
        <w:t xml:space="preserve"> Л.В - </w:t>
      </w:r>
      <w:proofErr w:type="spellStart"/>
      <w:r w:rsidRPr="006729DF">
        <w:rPr>
          <w:sz w:val="28"/>
          <w:szCs w:val="28"/>
          <w:lang w:val="uk-UA"/>
        </w:rPr>
        <w:t>.«</w:t>
      </w:r>
      <w:r w:rsidRPr="006729DF">
        <w:rPr>
          <w:bCs/>
          <w:sz w:val="28"/>
          <w:szCs w:val="28"/>
          <w:lang w:val="uk-UA"/>
        </w:rPr>
        <w:t>Інформаційно-комунікаційні</w:t>
      </w:r>
      <w:proofErr w:type="spellEnd"/>
      <w:r w:rsidRPr="006729DF">
        <w:rPr>
          <w:bCs/>
          <w:sz w:val="28"/>
          <w:szCs w:val="28"/>
          <w:lang w:val="uk-UA"/>
        </w:rPr>
        <w:t xml:space="preserve">  технології в освітньому просторі дошкільного навчального закладу</w:t>
      </w:r>
      <w:r w:rsidRPr="006729DF">
        <w:rPr>
          <w:sz w:val="28"/>
          <w:szCs w:val="28"/>
          <w:lang w:val="uk-UA"/>
        </w:rPr>
        <w:t xml:space="preserve">»; </w:t>
      </w:r>
      <w:proofErr w:type="spellStart"/>
      <w:r w:rsidRPr="006729DF">
        <w:rPr>
          <w:sz w:val="28"/>
          <w:szCs w:val="28"/>
          <w:lang w:val="uk-UA"/>
        </w:rPr>
        <w:t>Голопьорова</w:t>
      </w:r>
      <w:proofErr w:type="spellEnd"/>
      <w:r w:rsidRPr="006729DF">
        <w:rPr>
          <w:sz w:val="28"/>
          <w:szCs w:val="28"/>
          <w:lang w:val="uk-UA"/>
        </w:rPr>
        <w:t xml:space="preserve"> В.В. - робочий зошит «</w:t>
      </w:r>
      <w:proofErr w:type="spellStart"/>
      <w:r w:rsidRPr="006729DF">
        <w:rPr>
          <w:sz w:val="28"/>
          <w:szCs w:val="28"/>
          <w:lang w:val="uk-UA"/>
        </w:rPr>
        <w:t>Пізнайко</w:t>
      </w:r>
      <w:proofErr w:type="spellEnd"/>
      <w:r w:rsidRPr="006729DF">
        <w:rPr>
          <w:sz w:val="28"/>
          <w:szCs w:val="28"/>
          <w:lang w:val="uk-UA"/>
        </w:rPr>
        <w:t xml:space="preserve">»  з комп’ютерної грамоти (для дітей старшого дошкільного віку);  </w:t>
      </w:r>
      <w:proofErr w:type="spellStart"/>
      <w:r w:rsidRPr="006729DF">
        <w:rPr>
          <w:sz w:val="28"/>
          <w:szCs w:val="28"/>
          <w:lang w:val="uk-UA"/>
        </w:rPr>
        <w:t>Шорохова</w:t>
      </w:r>
      <w:proofErr w:type="spellEnd"/>
      <w:r w:rsidRPr="006729DF">
        <w:rPr>
          <w:sz w:val="28"/>
          <w:szCs w:val="28"/>
          <w:lang w:val="uk-UA"/>
        </w:rPr>
        <w:t xml:space="preserve"> Т.В - «Використання музичних казок в розвитку творчих здібностей дітей дошкільного віку»., </w:t>
      </w:r>
      <w:proofErr w:type="spellStart"/>
      <w:r w:rsidRPr="006729DF">
        <w:rPr>
          <w:sz w:val="28"/>
          <w:szCs w:val="28"/>
          <w:lang w:val="uk-UA"/>
        </w:rPr>
        <w:t>Долгая</w:t>
      </w:r>
      <w:proofErr w:type="spellEnd"/>
      <w:r w:rsidRPr="006729DF">
        <w:rPr>
          <w:sz w:val="28"/>
          <w:szCs w:val="28"/>
          <w:lang w:val="uk-UA"/>
        </w:rPr>
        <w:t xml:space="preserve"> М.М  </w:t>
      </w:r>
      <w:proofErr w:type="spellStart"/>
      <w:r w:rsidRPr="006729DF">
        <w:rPr>
          <w:sz w:val="28"/>
          <w:szCs w:val="28"/>
          <w:lang w:val="uk-UA"/>
        </w:rPr>
        <w:t>сценаріїй</w:t>
      </w:r>
      <w:proofErr w:type="spellEnd"/>
      <w:r w:rsidRPr="006729DF">
        <w:rPr>
          <w:sz w:val="28"/>
          <w:szCs w:val="28"/>
          <w:lang w:val="uk-UA"/>
        </w:rPr>
        <w:t xml:space="preserve">   ток-шоу для батьків «Переваги та небезпеки цифрового світу», конспект інтегрованого заняття «Пригоди звірів в чарівному лісі». </w:t>
      </w:r>
    </w:p>
    <w:p w:rsidR="000E0DCA" w:rsidRDefault="000E0DCA" w:rsidP="000E0DCA">
      <w:pPr>
        <w:ind w:firstLine="284"/>
        <w:jc w:val="both"/>
        <w:rPr>
          <w:sz w:val="28"/>
          <w:szCs w:val="28"/>
          <w:lang w:val="uk-UA"/>
        </w:rPr>
      </w:pPr>
      <w:r w:rsidRPr="00E65E28">
        <w:rPr>
          <w:sz w:val="28"/>
          <w:szCs w:val="28"/>
          <w:lang w:val="uk-UA"/>
        </w:rPr>
        <w:t xml:space="preserve">Впровадження у практику роботи  нових технологій навчання дали змогу </w:t>
      </w:r>
      <w:r>
        <w:rPr>
          <w:sz w:val="28"/>
          <w:szCs w:val="28"/>
          <w:lang w:val="uk-UA"/>
        </w:rPr>
        <w:t>педагогам за останні п’ять років</w:t>
      </w:r>
      <w:r w:rsidRPr="00E65E28">
        <w:rPr>
          <w:sz w:val="28"/>
          <w:szCs w:val="28"/>
          <w:lang w:val="uk-UA"/>
        </w:rPr>
        <w:t xml:space="preserve"> узагальнити </w:t>
      </w:r>
      <w:r>
        <w:rPr>
          <w:sz w:val="28"/>
          <w:szCs w:val="28"/>
          <w:lang w:val="uk-UA"/>
        </w:rPr>
        <w:t>7 перспективних педагогічних досв</w:t>
      </w:r>
      <w:r>
        <w:rPr>
          <w:sz w:val="28"/>
          <w:szCs w:val="28"/>
          <w:lang w:val="uk-UA"/>
        </w:rPr>
        <w:t>і</w:t>
      </w:r>
      <w:r>
        <w:rPr>
          <w:sz w:val="28"/>
          <w:szCs w:val="28"/>
          <w:lang w:val="uk-UA"/>
        </w:rPr>
        <w:t>дів ( 88% від запланованого,</w:t>
      </w:r>
      <w:r w:rsidRPr="00DE7CA4">
        <w:rPr>
          <w:sz w:val="28"/>
          <w:szCs w:val="28"/>
          <w:lang w:val="uk-UA"/>
        </w:rPr>
        <w:t xml:space="preserve"> </w:t>
      </w:r>
      <w:r>
        <w:rPr>
          <w:sz w:val="28"/>
          <w:szCs w:val="28"/>
          <w:lang w:val="uk-UA"/>
        </w:rPr>
        <w:t xml:space="preserve"> не узагальнено запланованого досвіду роботи в 2011році </w:t>
      </w:r>
      <w:proofErr w:type="spellStart"/>
      <w:r>
        <w:rPr>
          <w:sz w:val="28"/>
          <w:szCs w:val="28"/>
          <w:lang w:val="uk-UA"/>
        </w:rPr>
        <w:t>узв’язку</w:t>
      </w:r>
      <w:proofErr w:type="spellEnd"/>
      <w:r>
        <w:rPr>
          <w:sz w:val="28"/>
          <w:szCs w:val="28"/>
          <w:lang w:val="uk-UA"/>
        </w:rPr>
        <w:t xml:space="preserve"> із </w:t>
      </w:r>
      <w:proofErr w:type="spellStart"/>
      <w:r>
        <w:rPr>
          <w:sz w:val="28"/>
          <w:szCs w:val="28"/>
          <w:lang w:val="uk-UA"/>
        </w:rPr>
        <w:t>звільненям</w:t>
      </w:r>
      <w:proofErr w:type="spellEnd"/>
      <w:r>
        <w:rPr>
          <w:sz w:val="28"/>
          <w:szCs w:val="28"/>
          <w:lang w:val="uk-UA"/>
        </w:rPr>
        <w:t xml:space="preserve"> вихователя)</w:t>
      </w:r>
      <w:r w:rsidRPr="00E65E28">
        <w:rPr>
          <w:sz w:val="28"/>
          <w:szCs w:val="28"/>
          <w:lang w:val="uk-UA"/>
        </w:rPr>
        <w:t xml:space="preserve"> </w:t>
      </w:r>
      <w:r>
        <w:rPr>
          <w:sz w:val="28"/>
          <w:szCs w:val="28"/>
          <w:lang w:val="uk-UA"/>
        </w:rPr>
        <w:t>та прийняти участь у міських</w:t>
      </w:r>
      <w:r w:rsidRPr="00E65E28">
        <w:rPr>
          <w:sz w:val="28"/>
          <w:szCs w:val="28"/>
          <w:lang w:val="uk-UA"/>
        </w:rPr>
        <w:t xml:space="preserve"> та обласних конкурсах де </w:t>
      </w:r>
      <w:r>
        <w:rPr>
          <w:sz w:val="28"/>
          <w:szCs w:val="28"/>
          <w:lang w:val="uk-UA"/>
        </w:rPr>
        <w:t>систематично</w:t>
      </w:r>
      <w:r w:rsidRPr="00E65E28">
        <w:rPr>
          <w:color w:val="FF6600"/>
          <w:sz w:val="28"/>
          <w:szCs w:val="28"/>
          <w:lang w:val="uk-UA"/>
        </w:rPr>
        <w:t xml:space="preserve"> </w:t>
      </w:r>
      <w:r>
        <w:rPr>
          <w:sz w:val="28"/>
          <w:szCs w:val="28"/>
          <w:lang w:val="uk-UA"/>
        </w:rPr>
        <w:t xml:space="preserve">посідали призові місця (таблиці № 5, 6) </w:t>
      </w:r>
      <w:r w:rsidRPr="00DE7CA4">
        <w:rPr>
          <w:color w:val="FF0000"/>
          <w:sz w:val="28"/>
          <w:szCs w:val="28"/>
          <w:lang w:val="uk-UA"/>
        </w:rPr>
        <w:t xml:space="preserve">  </w:t>
      </w:r>
    </w:p>
    <w:p w:rsidR="000E0DCA" w:rsidRPr="00D511CB" w:rsidRDefault="000E0DCA" w:rsidP="000E0DCA">
      <w:pPr>
        <w:rPr>
          <w:b/>
          <w:sz w:val="28"/>
          <w:szCs w:val="28"/>
          <w:lang w:val="uk-UA"/>
        </w:rPr>
      </w:pPr>
      <w:r w:rsidRPr="00D511CB">
        <w:rPr>
          <w:b/>
          <w:sz w:val="28"/>
          <w:szCs w:val="28"/>
          <w:lang w:val="uk-UA"/>
        </w:rPr>
        <w:t>Таблиця № 5</w:t>
      </w:r>
      <w:r>
        <w:rPr>
          <w:b/>
          <w:sz w:val="28"/>
          <w:szCs w:val="28"/>
          <w:lang w:val="uk-UA"/>
        </w:rPr>
        <w:t>.</w:t>
      </w:r>
      <w:r w:rsidRPr="00D511CB">
        <w:rPr>
          <w:b/>
          <w:sz w:val="28"/>
          <w:szCs w:val="28"/>
          <w:lang w:val="uk-UA"/>
        </w:rPr>
        <w:t xml:space="preserve">         Узагальнення  досвіду роботи педагогів ДНЗ</w:t>
      </w:r>
    </w:p>
    <w:tbl>
      <w:tblPr>
        <w:tblpPr w:leftFromText="180" w:rightFromText="180" w:vertAnchor="text" w:horzAnchor="margin" w:tblpY="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080"/>
        <w:gridCol w:w="1418"/>
      </w:tblGrid>
      <w:tr w:rsidR="000E0DCA" w:rsidRPr="00FF19DC" w:rsidTr="000A3B87">
        <w:tc>
          <w:tcPr>
            <w:tcW w:w="1242" w:type="dxa"/>
          </w:tcPr>
          <w:p w:rsidR="000E0DCA" w:rsidRPr="00284DCC" w:rsidRDefault="000E0DCA" w:rsidP="000A3B87">
            <w:pPr>
              <w:jc w:val="both"/>
              <w:rPr>
                <w:sz w:val="27"/>
                <w:szCs w:val="27"/>
                <w:lang w:val="uk-UA"/>
              </w:rPr>
            </w:pPr>
            <w:r w:rsidRPr="00284DCC">
              <w:rPr>
                <w:sz w:val="27"/>
                <w:szCs w:val="27"/>
                <w:lang w:val="uk-UA"/>
              </w:rPr>
              <w:t xml:space="preserve">Рік </w:t>
            </w:r>
          </w:p>
        </w:tc>
        <w:tc>
          <w:tcPr>
            <w:tcW w:w="8080" w:type="dxa"/>
          </w:tcPr>
          <w:p w:rsidR="000E0DCA" w:rsidRPr="00284DCC" w:rsidRDefault="000E0DCA" w:rsidP="000A3B87">
            <w:pPr>
              <w:jc w:val="both"/>
              <w:rPr>
                <w:sz w:val="27"/>
                <w:szCs w:val="27"/>
                <w:lang w:val="uk-UA"/>
              </w:rPr>
            </w:pPr>
            <w:r w:rsidRPr="00284DCC">
              <w:rPr>
                <w:sz w:val="27"/>
                <w:szCs w:val="27"/>
                <w:lang w:val="uk-UA"/>
              </w:rPr>
              <w:t xml:space="preserve"> Тема  досвіду</w:t>
            </w:r>
          </w:p>
        </w:tc>
        <w:tc>
          <w:tcPr>
            <w:tcW w:w="1418" w:type="dxa"/>
          </w:tcPr>
          <w:p w:rsidR="000E0DCA" w:rsidRPr="00284DCC" w:rsidRDefault="000E0DCA" w:rsidP="000A3B87">
            <w:pPr>
              <w:jc w:val="both"/>
              <w:rPr>
                <w:sz w:val="27"/>
                <w:szCs w:val="27"/>
                <w:lang w:val="uk-UA"/>
              </w:rPr>
            </w:pPr>
            <w:r>
              <w:rPr>
                <w:sz w:val="27"/>
                <w:szCs w:val="27"/>
                <w:lang w:val="uk-UA"/>
              </w:rPr>
              <w:t>Кількість</w:t>
            </w:r>
          </w:p>
        </w:tc>
      </w:tr>
      <w:tr w:rsidR="000E0DCA" w:rsidRPr="00FF19DC" w:rsidTr="000A3B87">
        <w:trPr>
          <w:trHeight w:val="365"/>
        </w:trPr>
        <w:tc>
          <w:tcPr>
            <w:tcW w:w="1242" w:type="dxa"/>
          </w:tcPr>
          <w:p w:rsidR="000E0DCA" w:rsidRPr="00284DCC" w:rsidRDefault="000E0DCA" w:rsidP="000A3B87">
            <w:pPr>
              <w:jc w:val="both"/>
              <w:rPr>
                <w:sz w:val="27"/>
                <w:szCs w:val="27"/>
                <w:lang w:val="uk-UA"/>
              </w:rPr>
            </w:pPr>
            <w:r>
              <w:rPr>
                <w:sz w:val="27"/>
                <w:szCs w:val="27"/>
                <w:lang w:val="uk-UA"/>
              </w:rPr>
              <w:t>2011р -</w:t>
            </w:r>
          </w:p>
        </w:tc>
        <w:tc>
          <w:tcPr>
            <w:tcW w:w="8080" w:type="dxa"/>
          </w:tcPr>
          <w:p w:rsidR="000E0DCA" w:rsidRPr="00284DCC" w:rsidRDefault="000E0DCA" w:rsidP="000A3B87">
            <w:pPr>
              <w:rPr>
                <w:sz w:val="27"/>
                <w:szCs w:val="27"/>
                <w:lang w:val="uk-UA"/>
              </w:rPr>
            </w:pPr>
            <w:r w:rsidRPr="00284DCC">
              <w:rPr>
                <w:sz w:val="27"/>
                <w:szCs w:val="27"/>
                <w:lang w:val="uk-UA"/>
              </w:rPr>
              <w:t>«Розвиток мовленнєвої компетентності дітей раннього віку»</w:t>
            </w:r>
          </w:p>
        </w:tc>
        <w:tc>
          <w:tcPr>
            <w:tcW w:w="1418" w:type="dxa"/>
          </w:tcPr>
          <w:p w:rsidR="000E0DCA" w:rsidRPr="00284DCC" w:rsidRDefault="000E0DCA" w:rsidP="000A3B87">
            <w:pPr>
              <w:jc w:val="both"/>
              <w:rPr>
                <w:sz w:val="27"/>
                <w:szCs w:val="27"/>
                <w:lang w:val="uk-UA"/>
              </w:rPr>
            </w:pPr>
            <w:r>
              <w:rPr>
                <w:sz w:val="27"/>
                <w:szCs w:val="27"/>
                <w:lang w:val="uk-UA"/>
              </w:rPr>
              <w:t>0</w:t>
            </w:r>
          </w:p>
        </w:tc>
      </w:tr>
      <w:tr w:rsidR="000E0DCA" w:rsidRPr="00FF19DC" w:rsidTr="000A3B87">
        <w:tc>
          <w:tcPr>
            <w:tcW w:w="1242" w:type="dxa"/>
          </w:tcPr>
          <w:p w:rsidR="000E0DCA" w:rsidRPr="00284DCC" w:rsidRDefault="000E0DCA" w:rsidP="000A3B87">
            <w:pPr>
              <w:jc w:val="both"/>
              <w:rPr>
                <w:sz w:val="27"/>
                <w:szCs w:val="27"/>
                <w:lang w:val="uk-UA"/>
              </w:rPr>
            </w:pPr>
            <w:r w:rsidRPr="00284DCC">
              <w:rPr>
                <w:sz w:val="27"/>
                <w:szCs w:val="27"/>
                <w:lang w:val="uk-UA"/>
              </w:rPr>
              <w:t>2012р +</w:t>
            </w:r>
          </w:p>
        </w:tc>
        <w:tc>
          <w:tcPr>
            <w:tcW w:w="8080" w:type="dxa"/>
          </w:tcPr>
          <w:p w:rsidR="000E0DCA" w:rsidRPr="00284DCC" w:rsidRDefault="000E0DCA" w:rsidP="000A3B87">
            <w:pPr>
              <w:rPr>
                <w:sz w:val="27"/>
                <w:szCs w:val="27"/>
                <w:lang w:val="uk-UA"/>
              </w:rPr>
            </w:pPr>
            <w:r w:rsidRPr="00284DCC">
              <w:rPr>
                <w:sz w:val="27"/>
                <w:szCs w:val="27"/>
                <w:lang w:val="uk-UA"/>
              </w:rPr>
              <w:t>«Пісочна терапія – важлива умова  в психологічному оздоровлені малят»</w:t>
            </w:r>
          </w:p>
        </w:tc>
        <w:tc>
          <w:tcPr>
            <w:tcW w:w="1418" w:type="dxa"/>
          </w:tcPr>
          <w:p w:rsidR="000E0DCA" w:rsidRPr="00284DCC" w:rsidRDefault="000E0DCA" w:rsidP="000A3B87">
            <w:pPr>
              <w:jc w:val="both"/>
              <w:rPr>
                <w:sz w:val="27"/>
                <w:szCs w:val="27"/>
                <w:lang w:val="uk-UA"/>
              </w:rPr>
            </w:pPr>
            <w:r>
              <w:rPr>
                <w:sz w:val="27"/>
                <w:szCs w:val="27"/>
                <w:lang w:val="uk-UA"/>
              </w:rPr>
              <w:t>1</w:t>
            </w:r>
          </w:p>
          <w:p w:rsidR="000E0DCA" w:rsidRPr="00284DCC" w:rsidRDefault="000E0DCA" w:rsidP="000A3B87">
            <w:pPr>
              <w:jc w:val="both"/>
              <w:rPr>
                <w:sz w:val="27"/>
                <w:szCs w:val="27"/>
                <w:lang w:val="uk-UA"/>
              </w:rPr>
            </w:pPr>
          </w:p>
        </w:tc>
      </w:tr>
      <w:tr w:rsidR="000E0DCA" w:rsidRPr="00FF19DC" w:rsidTr="000A3B87">
        <w:tc>
          <w:tcPr>
            <w:tcW w:w="1242" w:type="dxa"/>
          </w:tcPr>
          <w:p w:rsidR="000E0DCA" w:rsidRPr="00284DCC" w:rsidRDefault="000E0DCA" w:rsidP="000A3B87">
            <w:pPr>
              <w:jc w:val="both"/>
              <w:rPr>
                <w:sz w:val="27"/>
                <w:szCs w:val="27"/>
                <w:lang w:val="uk-UA"/>
              </w:rPr>
            </w:pPr>
            <w:r w:rsidRPr="00284DCC">
              <w:rPr>
                <w:sz w:val="27"/>
                <w:szCs w:val="27"/>
                <w:lang w:val="uk-UA"/>
              </w:rPr>
              <w:t>2013р+</w:t>
            </w:r>
          </w:p>
        </w:tc>
        <w:tc>
          <w:tcPr>
            <w:tcW w:w="8080" w:type="dxa"/>
          </w:tcPr>
          <w:p w:rsidR="000E0DCA" w:rsidRPr="00284DCC" w:rsidRDefault="000E0DCA" w:rsidP="000A3B87">
            <w:pPr>
              <w:rPr>
                <w:sz w:val="27"/>
                <w:szCs w:val="27"/>
                <w:lang w:val="uk-UA"/>
              </w:rPr>
            </w:pPr>
            <w:r w:rsidRPr="00284DCC">
              <w:rPr>
                <w:sz w:val="27"/>
                <w:szCs w:val="27"/>
                <w:lang w:val="uk-UA"/>
              </w:rPr>
              <w:t xml:space="preserve">«Впровадження інтегрованого підходу в </w:t>
            </w:r>
            <w:proofErr w:type="spellStart"/>
            <w:r w:rsidRPr="00284DCC">
              <w:rPr>
                <w:sz w:val="27"/>
                <w:szCs w:val="27"/>
                <w:lang w:val="uk-UA"/>
              </w:rPr>
              <w:t>соціально-</w:t>
            </w:r>
            <w:proofErr w:type="spellEnd"/>
            <w:r w:rsidRPr="00284DCC">
              <w:rPr>
                <w:sz w:val="27"/>
                <w:szCs w:val="27"/>
                <w:lang w:val="uk-UA"/>
              </w:rPr>
              <w:t xml:space="preserve"> моральний розвиток дошкільників»</w:t>
            </w:r>
          </w:p>
        </w:tc>
        <w:tc>
          <w:tcPr>
            <w:tcW w:w="1418" w:type="dxa"/>
          </w:tcPr>
          <w:p w:rsidR="000E0DCA" w:rsidRPr="00284DCC" w:rsidRDefault="000E0DCA" w:rsidP="000A3B87">
            <w:pPr>
              <w:jc w:val="both"/>
              <w:rPr>
                <w:sz w:val="27"/>
                <w:szCs w:val="27"/>
                <w:lang w:val="uk-UA"/>
              </w:rPr>
            </w:pPr>
            <w:r>
              <w:rPr>
                <w:sz w:val="27"/>
                <w:szCs w:val="27"/>
                <w:lang w:val="uk-UA"/>
              </w:rPr>
              <w:t>1</w:t>
            </w:r>
          </w:p>
        </w:tc>
      </w:tr>
      <w:tr w:rsidR="000E0DCA" w:rsidRPr="00FF19DC" w:rsidTr="000A3B87">
        <w:tc>
          <w:tcPr>
            <w:tcW w:w="1242" w:type="dxa"/>
          </w:tcPr>
          <w:p w:rsidR="000E0DCA" w:rsidRPr="00284DCC" w:rsidRDefault="000E0DCA" w:rsidP="000A3B87">
            <w:pPr>
              <w:jc w:val="both"/>
              <w:rPr>
                <w:sz w:val="27"/>
                <w:szCs w:val="27"/>
                <w:lang w:val="uk-UA"/>
              </w:rPr>
            </w:pPr>
            <w:r w:rsidRPr="00284DCC">
              <w:rPr>
                <w:sz w:val="27"/>
                <w:szCs w:val="27"/>
                <w:lang w:val="uk-UA"/>
              </w:rPr>
              <w:t>2014р+</w:t>
            </w:r>
          </w:p>
        </w:tc>
        <w:tc>
          <w:tcPr>
            <w:tcW w:w="8080" w:type="dxa"/>
          </w:tcPr>
          <w:p w:rsidR="000E0DCA" w:rsidRDefault="000E0DCA" w:rsidP="000A3B87">
            <w:pPr>
              <w:rPr>
                <w:sz w:val="27"/>
                <w:szCs w:val="27"/>
                <w:lang w:val="uk-UA"/>
              </w:rPr>
            </w:pPr>
            <w:r w:rsidRPr="00284DCC">
              <w:rPr>
                <w:sz w:val="27"/>
                <w:szCs w:val="27"/>
                <w:lang w:val="uk-UA"/>
              </w:rPr>
              <w:t xml:space="preserve">«Формування </w:t>
            </w:r>
            <w:proofErr w:type="spellStart"/>
            <w:r w:rsidRPr="00284DCC">
              <w:rPr>
                <w:sz w:val="27"/>
                <w:szCs w:val="27"/>
                <w:lang w:val="uk-UA"/>
              </w:rPr>
              <w:t>здоров’язбережу-вальної</w:t>
            </w:r>
            <w:proofErr w:type="spellEnd"/>
            <w:r w:rsidRPr="00284DCC">
              <w:rPr>
                <w:sz w:val="27"/>
                <w:szCs w:val="27"/>
                <w:lang w:val="uk-UA"/>
              </w:rPr>
              <w:t xml:space="preserve"> компетенції у дітей дошкільного віку в процесі </w:t>
            </w:r>
            <w:proofErr w:type="spellStart"/>
            <w:r w:rsidRPr="00284DCC">
              <w:rPr>
                <w:sz w:val="27"/>
                <w:szCs w:val="27"/>
                <w:lang w:val="uk-UA"/>
              </w:rPr>
              <w:t>фізкультурно</w:t>
            </w:r>
            <w:proofErr w:type="spellEnd"/>
            <w:r w:rsidRPr="00284DCC">
              <w:rPr>
                <w:sz w:val="27"/>
                <w:szCs w:val="27"/>
                <w:lang w:val="uk-UA"/>
              </w:rPr>
              <w:t xml:space="preserve"> - оздоровчої роботи»</w:t>
            </w:r>
          </w:p>
          <w:p w:rsidR="000E0DCA" w:rsidRDefault="000E0DCA" w:rsidP="000A3B87">
            <w:pPr>
              <w:rPr>
                <w:sz w:val="27"/>
                <w:szCs w:val="27"/>
                <w:lang w:val="uk-UA"/>
              </w:rPr>
            </w:pPr>
            <w:r w:rsidRPr="00284DCC">
              <w:rPr>
                <w:sz w:val="27"/>
                <w:szCs w:val="27"/>
                <w:lang w:val="uk-UA"/>
              </w:rPr>
              <w:t>«Розвиток  художньо-продуктивної компетенції дітей дошкільного віку засобами нетрадиційних технік зображувальної діяльності»;</w:t>
            </w:r>
          </w:p>
          <w:p w:rsidR="000E0DCA" w:rsidRDefault="000E0DCA" w:rsidP="000A3B87">
            <w:pPr>
              <w:rPr>
                <w:sz w:val="27"/>
                <w:szCs w:val="27"/>
                <w:lang w:val="uk-UA"/>
              </w:rPr>
            </w:pPr>
            <w:r w:rsidRPr="00284DCC">
              <w:rPr>
                <w:sz w:val="27"/>
                <w:szCs w:val="27"/>
                <w:lang w:val="uk-UA"/>
              </w:rPr>
              <w:t>«Розвиток музичних здібностей дітей засобами ігрової діяльності»</w:t>
            </w:r>
          </w:p>
          <w:p w:rsidR="000E0DCA" w:rsidRPr="00284DCC" w:rsidRDefault="000E0DCA" w:rsidP="000A3B87">
            <w:pPr>
              <w:rPr>
                <w:sz w:val="27"/>
                <w:szCs w:val="27"/>
                <w:lang w:val="uk-UA"/>
              </w:rPr>
            </w:pPr>
            <w:r>
              <w:rPr>
                <w:sz w:val="27"/>
                <w:szCs w:val="27"/>
                <w:lang w:val="uk-UA"/>
              </w:rPr>
              <w:t>«</w:t>
            </w:r>
            <w:r w:rsidRPr="00284DCC">
              <w:rPr>
                <w:sz w:val="27"/>
                <w:szCs w:val="27"/>
                <w:lang w:val="uk-UA"/>
              </w:rPr>
              <w:t xml:space="preserve">Розвиток </w:t>
            </w:r>
            <w:proofErr w:type="spellStart"/>
            <w:r w:rsidRPr="00284DCC">
              <w:rPr>
                <w:sz w:val="27"/>
                <w:szCs w:val="27"/>
                <w:lang w:val="uk-UA"/>
              </w:rPr>
              <w:t>мовленнєво</w:t>
            </w:r>
            <w:proofErr w:type="spellEnd"/>
            <w:r w:rsidRPr="00284DCC">
              <w:rPr>
                <w:sz w:val="27"/>
                <w:szCs w:val="27"/>
                <w:lang w:val="uk-UA"/>
              </w:rPr>
              <w:t xml:space="preserve"> - творчих здібностей старших дошкільників, засобами інноваційної діяльності»</w:t>
            </w:r>
          </w:p>
        </w:tc>
        <w:tc>
          <w:tcPr>
            <w:tcW w:w="1418" w:type="dxa"/>
          </w:tcPr>
          <w:p w:rsidR="000E0DCA" w:rsidRPr="00284DCC" w:rsidRDefault="000E0DCA" w:rsidP="000A3B87">
            <w:pPr>
              <w:jc w:val="both"/>
              <w:rPr>
                <w:sz w:val="27"/>
                <w:szCs w:val="27"/>
                <w:lang w:val="uk-UA"/>
              </w:rPr>
            </w:pPr>
            <w:r>
              <w:rPr>
                <w:sz w:val="27"/>
                <w:szCs w:val="27"/>
                <w:lang w:val="uk-UA"/>
              </w:rPr>
              <w:t>4</w:t>
            </w:r>
          </w:p>
          <w:p w:rsidR="000E0DCA" w:rsidRPr="00284DCC" w:rsidRDefault="000E0DCA" w:rsidP="000A3B87">
            <w:pPr>
              <w:jc w:val="both"/>
              <w:rPr>
                <w:sz w:val="27"/>
                <w:szCs w:val="27"/>
                <w:lang w:val="uk-UA"/>
              </w:rPr>
            </w:pPr>
          </w:p>
          <w:p w:rsidR="000E0DCA" w:rsidRPr="00284DCC" w:rsidRDefault="000E0DCA" w:rsidP="000A3B87">
            <w:pPr>
              <w:jc w:val="both"/>
              <w:rPr>
                <w:sz w:val="27"/>
                <w:szCs w:val="27"/>
                <w:lang w:val="uk-UA"/>
              </w:rPr>
            </w:pPr>
          </w:p>
        </w:tc>
      </w:tr>
      <w:tr w:rsidR="000E0DCA" w:rsidRPr="00FF19DC" w:rsidTr="000A3B87">
        <w:tc>
          <w:tcPr>
            <w:tcW w:w="1242" w:type="dxa"/>
          </w:tcPr>
          <w:p w:rsidR="000E0DCA" w:rsidRPr="00284DCC" w:rsidRDefault="000E0DCA" w:rsidP="000A3B87">
            <w:pPr>
              <w:jc w:val="both"/>
              <w:rPr>
                <w:sz w:val="27"/>
                <w:szCs w:val="27"/>
                <w:lang w:val="uk-UA"/>
              </w:rPr>
            </w:pPr>
            <w:r w:rsidRPr="00284DCC">
              <w:rPr>
                <w:sz w:val="27"/>
                <w:szCs w:val="27"/>
                <w:lang w:val="uk-UA"/>
              </w:rPr>
              <w:t>2015р+</w:t>
            </w:r>
          </w:p>
        </w:tc>
        <w:tc>
          <w:tcPr>
            <w:tcW w:w="8080" w:type="dxa"/>
          </w:tcPr>
          <w:p w:rsidR="000E0DCA" w:rsidRPr="00284DCC" w:rsidRDefault="000E0DCA" w:rsidP="000A3B87">
            <w:pPr>
              <w:rPr>
                <w:sz w:val="27"/>
                <w:szCs w:val="27"/>
                <w:lang w:val="uk-UA"/>
              </w:rPr>
            </w:pPr>
            <w:r w:rsidRPr="00284DCC">
              <w:rPr>
                <w:sz w:val="27"/>
                <w:szCs w:val="27"/>
                <w:lang w:val="uk-UA"/>
              </w:rPr>
              <w:t>«Інтелектуальний розвиток  дітей на основі комп’ютерних технологій»</w:t>
            </w:r>
          </w:p>
        </w:tc>
        <w:tc>
          <w:tcPr>
            <w:tcW w:w="1418" w:type="dxa"/>
          </w:tcPr>
          <w:p w:rsidR="000E0DCA" w:rsidRPr="00284DCC" w:rsidRDefault="000E0DCA" w:rsidP="000A3B87">
            <w:pPr>
              <w:jc w:val="both"/>
              <w:rPr>
                <w:sz w:val="27"/>
                <w:szCs w:val="27"/>
                <w:lang w:val="uk-UA"/>
              </w:rPr>
            </w:pPr>
            <w:r>
              <w:rPr>
                <w:sz w:val="27"/>
                <w:szCs w:val="27"/>
                <w:lang w:val="uk-UA"/>
              </w:rPr>
              <w:t>1</w:t>
            </w:r>
          </w:p>
          <w:p w:rsidR="000E0DCA" w:rsidRPr="00284DCC" w:rsidRDefault="000E0DCA" w:rsidP="000A3B87">
            <w:pPr>
              <w:jc w:val="both"/>
              <w:rPr>
                <w:sz w:val="27"/>
                <w:szCs w:val="27"/>
                <w:lang w:val="uk-UA"/>
              </w:rPr>
            </w:pPr>
          </w:p>
        </w:tc>
      </w:tr>
    </w:tbl>
    <w:p w:rsidR="000E0DCA" w:rsidRDefault="000E0DCA" w:rsidP="000E0DCA">
      <w:pPr>
        <w:jc w:val="both"/>
        <w:rPr>
          <w:sz w:val="28"/>
          <w:szCs w:val="28"/>
          <w:lang w:val="uk-UA"/>
        </w:rPr>
      </w:pPr>
    </w:p>
    <w:p w:rsidR="000E0DCA" w:rsidRPr="00D511CB" w:rsidRDefault="000E0DCA" w:rsidP="000E0DCA">
      <w:pPr>
        <w:jc w:val="both"/>
        <w:rPr>
          <w:b/>
          <w:sz w:val="28"/>
          <w:szCs w:val="28"/>
          <w:lang w:val="uk-UA"/>
        </w:rPr>
      </w:pPr>
      <w:r w:rsidRPr="00D511CB">
        <w:rPr>
          <w:b/>
          <w:sz w:val="28"/>
          <w:szCs w:val="28"/>
          <w:lang w:val="uk-UA"/>
        </w:rPr>
        <w:t xml:space="preserve">  Таблиця № 6 Участь педагогів в   міських заходах</w:t>
      </w:r>
    </w:p>
    <w:tbl>
      <w:tblPr>
        <w:tblpPr w:leftFromText="180" w:rightFromText="180" w:vertAnchor="text" w:horzAnchor="margin" w:tblpXSpec="center" w:tblpY="2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3119"/>
        <w:gridCol w:w="2551"/>
      </w:tblGrid>
      <w:tr w:rsidR="000E0DCA" w:rsidRPr="00FF19DC" w:rsidTr="000A3B87">
        <w:tc>
          <w:tcPr>
            <w:tcW w:w="1951" w:type="dxa"/>
            <w:shd w:val="clear" w:color="auto" w:fill="auto"/>
          </w:tcPr>
          <w:p w:rsidR="000E0DCA" w:rsidRPr="00722BFE" w:rsidRDefault="000E0DCA" w:rsidP="000A3B87">
            <w:pPr>
              <w:jc w:val="both"/>
              <w:rPr>
                <w:lang w:val="uk-UA"/>
              </w:rPr>
            </w:pPr>
            <w:r w:rsidRPr="00722BFE">
              <w:rPr>
                <w:lang w:val="uk-UA"/>
              </w:rPr>
              <w:t xml:space="preserve">Дата </w:t>
            </w:r>
          </w:p>
          <w:p w:rsidR="000E0DCA" w:rsidRPr="00722BFE" w:rsidRDefault="000E0DCA" w:rsidP="000A3B87">
            <w:pPr>
              <w:jc w:val="both"/>
              <w:rPr>
                <w:lang w:val="uk-UA"/>
              </w:rPr>
            </w:pPr>
            <w:r w:rsidRPr="00722BFE">
              <w:rPr>
                <w:lang w:val="uk-UA"/>
              </w:rPr>
              <w:t xml:space="preserve">проведення </w:t>
            </w:r>
          </w:p>
        </w:tc>
        <w:tc>
          <w:tcPr>
            <w:tcW w:w="2835" w:type="dxa"/>
            <w:shd w:val="clear" w:color="auto" w:fill="auto"/>
          </w:tcPr>
          <w:p w:rsidR="000E0DCA" w:rsidRPr="00722BFE" w:rsidRDefault="000E0DCA" w:rsidP="000A3B87">
            <w:pPr>
              <w:jc w:val="both"/>
              <w:rPr>
                <w:lang w:val="uk-UA"/>
              </w:rPr>
            </w:pPr>
            <w:r w:rsidRPr="00722BFE">
              <w:rPr>
                <w:lang w:val="uk-UA"/>
              </w:rPr>
              <w:t xml:space="preserve">Назва конкурсу. </w:t>
            </w:r>
          </w:p>
        </w:tc>
        <w:tc>
          <w:tcPr>
            <w:tcW w:w="3119" w:type="dxa"/>
            <w:shd w:val="clear" w:color="auto" w:fill="auto"/>
          </w:tcPr>
          <w:p w:rsidR="000E0DCA" w:rsidRPr="00722BFE" w:rsidRDefault="000E0DCA" w:rsidP="000A3B87">
            <w:pPr>
              <w:ind w:left="200"/>
              <w:jc w:val="both"/>
              <w:rPr>
                <w:lang w:val="uk-UA"/>
              </w:rPr>
            </w:pPr>
            <w:r w:rsidRPr="00722BFE">
              <w:rPr>
                <w:lang w:val="uk-UA"/>
              </w:rPr>
              <w:t>Учасник</w:t>
            </w:r>
          </w:p>
        </w:tc>
        <w:tc>
          <w:tcPr>
            <w:tcW w:w="2551" w:type="dxa"/>
            <w:shd w:val="clear" w:color="auto" w:fill="auto"/>
          </w:tcPr>
          <w:p w:rsidR="000E0DCA" w:rsidRPr="00722BFE" w:rsidRDefault="000E0DCA" w:rsidP="000A3B87">
            <w:pPr>
              <w:ind w:left="33"/>
              <w:rPr>
                <w:lang w:val="uk-UA"/>
              </w:rPr>
            </w:pPr>
            <w:r w:rsidRPr="00722BFE">
              <w:rPr>
                <w:lang w:val="uk-UA"/>
              </w:rPr>
              <w:t>Результативність</w:t>
            </w:r>
          </w:p>
        </w:tc>
      </w:tr>
      <w:tr w:rsidR="000E0DCA" w:rsidRPr="00FF19DC" w:rsidTr="000A3B87">
        <w:tc>
          <w:tcPr>
            <w:tcW w:w="1951" w:type="dxa"/>
            <w:shd w:val="clear" w:color="auto" w:fill="auto"/>
          </w:tcPr>
          <w:p w:rsidR="000E0DCA" w:rsidRPr="00722BFE" w:rsidRDefault="000E0DCA" w:rsidP="000A3B87">
            <w:pPr>
              <w:jc w:val="both"/>
              <w:rPr>
                <w:lang w:val="uk-UA"/>
              </w:rPr>
            </w:pPr>
            <w:r w:rsidRPr="00722BFE">
              <w:rPr>
                <w:lang w:val="uk-UA"/>
              </w:rPr>
              <w:t xml:space="preserve">Січень, </w:t>
            </w:r>
          </w:p>
          <w:p w:rsidR="000E0DCA" w:rsidRPr="00722BFE" w:rsidRDefault="000E0DCA" w:rsidP="000A3B87">
            <w:pPr>
              <w:jc w:val="both"/>
              <w:rPr>
                <w:lang w:val="uk-UA"/>
              </w:rPr>
            </w:pPr>
            <w:r w:rsidRPr="00722BFE">
              <w:rPr>
                <w:lang w:val="uk-UA"/>
              </w:rPr>
              <w:t>2014 року</w:t>
            </w:r>
          </w:p>
        </w:tc>
        <w:tc>
          <w:tcPr>
            <w:tcW w:w="2835" w:type="dxa"/>
            <w:shd w:val="clear" w:color="auto" w:fill="auto"/>
          </w:tcPr>
          <w:p w:rsidR="000E0DCA" w:rsidRPr="00722BFE" w:rsidRDefault="000E0DCA" w:rsidP="000A3B87">
            <w:pPr>
              <w:rPr>
                <w:bCs/>
                <w:lang w:val="uk-UA"/>
              </w:rPr>
            </w:pPr>
            <w:r w:rsidRPr="00722BFE">
              <w:rPr>
                <w:bCs/>
                <w:lang w:val="uk-UA"/>
              </w:rPr>
              <w:t>Конкурс</w:t>
            </w:r>
          </w:p>
          <w:p w:rsidR="000E0DCA" w:rsidRPr="00722BFE" w:rsidRDefault="000E0DCA" w:rsidP="000A3B87">
            <w:pPr>
              <w:rPr>
                <w:bCs/>
                <w:lang w:val="uk-UA"/>
              </w:rPr>
            </w:pPr>
            <w:r w:rsidRPr="00722BFE">
              <w:rPr>
                <w:bCs/>
                <w:lang w:val="uk-UA"/>
              </w:rPr>
              <w:t>«Ми - молоді»</w:t>
            </w:r>
          </w:p>
        </w:tc>
        <w:tc>
          <w:tcPr>
            <w:tcW w:w="3119" w:type="dxa"/>
            <w:shd w:val="clear" w:color="auto" w:fill="auto"/>
          </w:tcPr>
          <w:p w:rsidR="000E0DCA" w:rsidRPr="00722BFE" w:rsidRDefault="000E0DCA" w:rsidP="000A3B87">
            <w:pPr>
              <w:rPr>
                <w:lang w:val="uk-UA"/>
              </w:rPr>
            </w:pPr>
            <w:r w:rsidRPr="00722BFE">
              <w:rPr>
                <w:lang w:val="uk-UA"/>
              </w:rPr>
              <w:t>Молодий фахівець, вихователь  Мала І.О.</w:t>
            </w:r>
          </w:p>
        </w:tc>
        <w:tc>
          <w:tcPr>
            <w:tcW w:w="2551" w:type="dxa"/>
            <w:shd w:val="clear" w:color="auto" w:fill="auto"/>
          </w:tcPr>
          <w:p w:rsidR="000E0DCA" w:rsidRPr="00722BFE" w:rsidRDefault="000E0DCA" w:rsidP="000A3B87">
            <w:pPr>
              <w:ind w:left="200"/>
              <w:rPr>
                <w:lang w:val="uk-UA"/>
              </w:rPr>
            </w:pPr>
            <w:r w:rsidRPr="00722BFE">
              <w:rPr>
                <w:lang w:val="uk-UA"/>
              </w:rPr>
              <w:t>ІІ місце</w:t>
            </w:r>
          </w:p>
          <w:p w:rsidR="000E0DCA" w:rsidRPr="00722BFE" w:rsidRDefault="000E0DCA" w:rsidP="000A3B87">
            <w:pPr>
              <w:ind w:left="200"/>
              <w:rPr>
                <w:lang w:val="uk-UA"/>
              </w:rPr>
            </w:pPr>
          </w:p>
          <w:p w:rsidR="000E0DCA" w:rsidRPr="00722BFE" w:rsidRDefault="000E0DCA" w:rsidP="000A3B87">
            <w:pPr>
              <w:ind w:left="200"/>
              <w:rPr>
                <w:lang w:val="uk-UA"/>
              </w:rPr>
            </w:pPr>
          </w:p>
        </w:tc>
      </w:tr>
      <w:tr w:rsidR="000E0DCA" w:rsidRPr="00FF19DC" w:rsidTr="000A3B87">
        <w:tc>
          <w:tcPr>
            <w:tcW w:w="1951" w:type="dxa"/>
            <w:shd w:val="clear" w:color="auto" w:fill="auto"/>
          </w:tcPr>
          <w:p w:rsidR="000E0DCA" w:rsidRPr="00722BFE" w:rsidRDefault="000E0DCA" w:rsidP="000A3B87">
            <w:pPr>
              <w:jc w:val="both"/>
              <w:rPr>
                <w:lang w:val="uk-UA"/>
              </w:rPr>
            </w:pPr>
            <w:r w:rsidRPr="00722BFE">
              <w:rPr>
                <w:lang w:val="uk-UA"/>
              </w:rPr>
              <w:t>Січень,</w:t>
            </w:r>
          </w:p>
          <w:p w:rsidR="000E0DCA" w:rsidRPr="00722BFE" w:rsidRDefault="000E0DCA" w:rsidP="000A3B87">
            <w:pPr>
              <w:jc w:val="both"/>
              <w:rPr>
                <w:lang w:val="uk-UA"/>
              </w:rPr>
            </w:pPr>
            <w:r w:rsidRPr="00722BFE">
              <w:rPr>
                <w:lang w:val="uk-UA"/>
              </w:rPr>
              <w:t>2014 року</w:t>
            </w:r>
          </w:p>
        </w:tc>
        <w:tc>
          <w:tcPr>
            <w:tcW w:w="2835" w:type="dxa"/>
            <w:shd w:val="clear" w:color="auto" w:fill="auto"/>
          </w:tcPr>
          <w:p w:rsidR="000E0DCA" w:rsidRPr="00722BFE" w:rsidRDefault="000E0DCA" w:rsidP="000A3B87">
            <w:pPr>
              <w:rPr>
                <w:bCs/>
                <w:lang w:val="uk-UA"/>
              </w:rPr>
            </w:pPr>
            <w:r w:rsidRPr="00722BFE">
              <w:rPr>
                <w:bCs/>
                <w:lang w:val="uk-UA"/>
              </w:rPr>
              <w:t xml:space="preserve">Всеукраїнський фестиваль </w:t>
            </w:r>
            <w:proofErr w:type="spellStart"/>
            <w:r w:rsidRPr="00722BFE">
              <w:rPr>
                <w:bCs/>
                <w:lang w:val="uk-UA"/>
              </w:rPr>
              <w:t>театраль-ного</w:t>
            </w:r>
            <w:proofErr w:type="spellEnd"/>
            <w:r w:rsidRPr="00722BFE">
              <w:rPr>
                <w:bCs/>
                <w:lang w:val="uk-UA"/>
              </w:rPr>
              <w:t xml:space="preserve"> мистецтва</w:t>
            </w:r>
          </w:p>
        </w:tc>
        <w:tc>
          <w:tcPr>
            <w:tcW w:w="3119" w:type="dxa"/>
            <w:shd w:val="clear" w:color="auto" w:fill="auto"/>
          </w:tcPr>
          <w:p w:rsidR="000E0DCA" w:rsidRPr="00722BFE" w:rsidRDefault="000E0DCA" w:rsidP="000A3B87">
            <w:pPr>
              <w:rPr>
                <w:lang w:val="uk-UA"/>
              </w:rPr>
            </w:pPr>
            <w:r w:rsidRPr="00722BFE">
              <w:rPr>
                <w:lang w:val="uk-UA"/>
              </w:rPr>
              <w:t xml:space="preserve">Керівник музичний </w:t>
            </w:r>
            <w:proofErr w:type="spellStart"/>
            <w:r w:rsidRPr="00722BFE">
              <w:rPr>
                <w:lang w:val="uk-UA"/>
              </w:rPr>
              <w:t>Шорохова</w:t>
            </w:r>
            <w:proofErr w:type="spellEnd"/>
            <w:r w:rsidRPr="00722BFE">
              <w:rPr>
                <w:lang w:val="uk-UA"/>
              </w:rPr>
              <w:t xml:space="preserve"> Т.В</w:t>
            </w:r>
          </w:p>
        </w:tc>
        <w:tc>
          <w:tcPr>
            <w:tcW w:w="2551" w:type="dxa"/>
            <w:shd w:val="clear" w:color="auto" w:fill="auto"/>
          </w:tcPr>
          <w:p w:rsidR="000E0DCA" w:rsidRPr="00722BFE" w:rsidRDefault="000E0DCA" w:rsidP="000A3B87">
            <w:pPr>
              <w:ind w:left="200"/>
              <w:rPr>
                <w:lang w:val="uk-UA"/>
              </w:rPr>
            </w:pPr>
            <w:r w:rsidRPr="00722BFE">
              <w:rPr>
                <w:lang w:val="uk-UA"/>
              </w:rPr>
              <w:t xml:space="preserve"> Лауреат фестивалю</w:t>
            </w:r>
          </w:p>
        </w:tc>
      </w:tr>
      <w:tr w:rsidR="000E0DCA" w:rsidRPr="00FF19DC" w:rsidTr="000A3B87">
        <w:tc>
          <w:tcPr>
            <w:tcW w:w="1951" w:type="dxa"/>
            <w:shd w:val="clear" w:color="auto" w:fill="auto"/>
          </w:tcPr>
          <w:p w:rsidR="000E0DCA" w:rsidRPr="00722BFE" w:rsidRDefault="000E0DCA" w:rsidP="000A3B87">
            <w:pPr>
              <w:jc w:val="both"/>
              <w:rPr>
                <w:lang w:val="uk-UA"/>
              </w:rPr>
            </w:pPr>
            <w:r w:rsidRPr="00722BFE">
              <w:rPr>
                <w:lang w:val="uk-UA"/>
              </w:rPr>
              <w:t>Лютий,</w:t>
            </w:r>
          </w:p>
          <w:p w:rsidR="000E0DCA" w:rsidRPr="00722BFE" w:rsidRDefault="000E0DCA" w:rsidP="000A3B87">
            <w:pPr>
              <w:jc w:val="both"/>
              <w:rPr>
                <w:lang w:val="uk-UA"/>
              </w:rPr>
            </w:pPr>
            <w:r w:rsidRPr="00722BFE">
              <w:rPr>
                <w:lang w:val="uk-UA"/>
              </w:rPr>
              <w:t>2014р</w:t>
            </w:r>
          </w:p>
          <w:p w:rsidR="000E0DCA" w:rsidRPr="00722BFE" w:rsidRDefault="000E0DCA" w:rsidP="000A3B87">
            <w:pPr>
              <w:jc w:val="both"/>
              <w:rPr>
                <w:lang w:val="uk-UA"/>
              </w:rPr>
            </w:pPr>
          </w:p>
        </w:tc>
        <w:tc>
          <w:tcPr>
            <w:tcW w:w="2835" w:type="dxa"/>
            <w:shd w:val="clear" w:color="auto" w:fill="auto"/>
          </w:tcPr>
          <w:p w:rsidR="000E0DCA" w:rsidRPr="00722BFE" w:rsidRDefault="000E0DCA" w:rsidP="000A3B87">
            <w:pPr>
              <w:rPr>
                <w:bCs/>
                <w:lang w:val="uk-UA"/>
              </w:rPr>
            </w:pPr>
            <w:r w:rsidRPr="00722BFE">
              <w:rPr>
                <w:bCs/>
                <w:lang w:val="uk-UA"/>
              </w:rPr>
              <w:lastRenderedPageBreak/>
              <w:t xml:space="preserve">Міський етап </w:t>
            </w:r>
            <w:proofErr w:type="spellStart"/>
            <w:r w:rsidRPr="00722BFE">
              <w:rPr>
                <w:bCs/>
                <w:lang w:val="uk-UA"/>
              </w:rPr>
              <w:t>облас-ного</w:t>
            </w:r>
            <w:proofErr w:type="spellEnd"/>
            <w:r w:rsidRPr="00722BFE">
              <w:rPr>
                <w:bCs/>
                <w:lang w:val="uk-UA"/>
              </w:rPr>
              <w:t xml:space="preserve">  конкурсу «Кращий </w:t>
            </w:r>
            <w:r w:rsidRPr="00722BFE">
              <w:rPr>
                <w:bCs/>
                <w:lang w:val="uk-UA"/>
              </w:rPr>
              <w:lastRenderedPageBreak/>
              <w:t>працівник року»</w:t>
            </w:r>
          </w:p>
        </w:tc>
        <w:tc>
          <w:tcPr>
            <w:tcW w:w="3119" w:type="dxa"/>
            <w:shd w:val="clear" w:color="auto" w:fill="auto"/>
          </w:tcPr>
          <w:p w:rsidR="000E0DCA" w:rsidRPr="00722BFE" w:rsidRDefault="000E0DCA" w:rsidP="000A3B87">
            <w:pPr>
              <w:ind w:left="200"/>
              <w:rPr>
                <w:lang w:val="uk-UA"/>
              </w:rPr>
            </w:pPr>
            <w:r w:rsidRPr="00722BFE">
              <w:rPr>
                <w:lang w:val="uk-UA"/>
              </w:rPr>
              <w:lastRenderedPageBreak/>
              <w:t xml:space="preserve">Керівник музичний </w:t>
            </w:r>
            <w:proofErr w:type="spellStart"/>
            <w:r w:rsidRPr="00722BFE">
              <w:rPr>
                <w:lang w:val="uk-UA"/>
              </w:rPr>
              <w:t>Шорохова</w:t>
            </w:r>
            <w:proofErr w:type="spellEnd"/>
            <w:r w:rsidRPr="00722BFE">
              <w:rPr>
                <w:lang w:val="uk-UA"/>
              </w:rPr>
              <w:t xml:space="preserve"> Т.В.</w:t>
            </w:r>
          </w:p>
        </w:tc>
        <w:tc>
          <w:tcPr>
            <w:tcW w:w="2551" w:type="dxa"/>
            <w:shd w:val="clear" w:color="auto" w:fill="auto"/>
          </w:tcPr>
          <w:p w:rsidR="000E0DCA" w:rsidRPr="00722BFE" w:rsidRDefault="000E0DCA" w:rsidP="000A3B87">
            <w:pPr>
              <w:rPr>
                <w:lang w:val="uk-UA"/>
              </w:rPr>
            </w:pPr>
            <w:r w:rsidRPr="00722BFE">
              <w:rPr>
                <w:lang w:val="uk-UA"/>
              </w:rPr>
              <w:t>Лауреат конкурсу, Диплом відділу освіти</w:t>
            </w:r>
          </w:p>
        </w:tc>
      </w:tr>
      <w:tr w:rsidR="000E0DCA" w:rsidRPr="00FF19DC" w:rsidTr="000A3B87">
        <w:tc>
          <w:tcPr>
            <w:tcW w:w="1951" w:type="dxa"/>
            <w:shd w:val="clear" w:color="auto" w:fill="auto"/>
          </w:tcPr>
          <w:p w:rsidR="000E0DCA" w:rsidRPr="00722BFE" w:rsidRDefault="000E0DCA" w:rsidP="000A3B87">
            <w:pPr>
              <w:jc w:val="both"/>
              <w:rPr>
                <w:lang w:val="uk-UA"/>
              </w:rPr>
            </w:pPr>
            <w:r w:rsidRPr="00722BFE">
              <w:rPr>
                <w:lang w:val="uk-UA"/>
              </w:rPr>
              <w:lastRenderedPageBreak/>
              <w:t>Лютий,</w:t>
            </w:r>
          </w:p>
          <w:p w:rsidR="000E0DCA" w:rsidRPr="00722BFE" w:rsidRDefault="000E0DCA" w:rsidP="000A3B87">
            <w:pPr>
              <w:jc w:val="both"/>
              <w:rPr>
                <w:lang w:val="uk-UA"/>
              </w:rPr>
            </w:pPr>
            <w:r w:rsidRPr="00722BFE">
              <w:rPr>
                <w:lang w:val="uk-UA"/>
              </w:rPr>
              <w:t xml:space="preserve"> 2014р</w:t>
            </w:r>
          </w:p>
        </w:tc>
        <w:tc>
          <w:tcPr>
            <w:tcW w:w="2835" w:type="dxa"/>
            <w:shd w:val="clear" w:color="auto" w:fill="auto"/>
          </w:tcPr>
          <w:p w:rsidR="000E0DCA" w:rsidRPr="00722BFE" w:rsidRDefault="000E0DCA" w:rsidP="000A3B87">
            <w:pPr>
              <w:rPr>
                <w:lang w:val="uk-UA"/>
              </w:rPr>
            </w:pPr>
            <w:r w:rsidRPr="00722BFE">
              <w:rPr>
                <w:lang w:val="uk-UA"/>
              </w:rPr>
              <w:t xml:space="preserve">Гостьовий  обмін досвідом  за </w:t>
            </w:r>
            <w:proofErr w:type="spellStart"/>
            <w:r w:rsidRPr="00722BFE">
              <w:rPr>
                <w:lang w:val="uk-UA"/>
              </w:rPr>
              <w:t>посіб-ником</w:t>
            </w:r>
            <w:proofErr w:type="spellEnd"/>
            <w:r w:rsidRPr="00722BFE">
              <w:rPr>
                <w:lang w:val="uk-UA"/>
              </w:rPr>
              <w:t xml:space="preserve"> «</w:t>
            </w:r>
            <w:proofErr w:type="spellStart"/>
            <w:r w:rsidRPr="00722BFE">
              <w:rPr>
                <w:lang w:val="uk-UA"/>
              </w:rPr>
              <w:t>Розвивайко</w:t>
            </w:r>
            <w:proofErr w:type="spellEnd"/>
            <w:r w:rsidRPr="00722BFE">
              <w:rPr>
                <w:lang w:val="uk-UA"/>
              </w:rPr>
              <w:t>»</w:t>
            </w:r>
          </w:p>
        </w:tc>
        <w:tc>
          <w:tcPr>
            <w:tcW w:w="3119" w:type="dxa"/>
            <w:shd w:val="clear" w:color="auto" w:fill="auto"/>
          </w:tcPr>
          <w:p w:rsidR="000E0DCA" w:rsidRPr="00722BFE" w:rsidRDefault="000E0DCA" w:rsidP="000A3B87">
            <w:pPr>
              <w:ind w:left="200"/>
              <w:rPr>
                <w:lang w:val="uk-UA"/>
              </w:rPr>
            </w:pPr>
            <w:r w:rsidRPr="00722BFE">
              <w:rPr>
                <w:lang w:val="uk-UA"/>
              </w:rPr>
              <w:t>Вихователь</w:t>
            </w:r>
          </w:p>
          <w:p w:rsidR="000E0DCA" w:rsidRPr="00722BFE" w:rsidRDefault="000E0DCA" w:rsidP="000A3B87">
            <w:pPr>
              <w:ind w:left="200"/>
              <w:rPr>
                <w:lang w:val="uk-UA"/>
              </w:rPr>
            </w:pPr>
            <w:proofErr w:type="spellStart"/>
            <w:r w:rsidRPr="00722BFE">
              <w:rPr>
                <w:lang w:val="uk-UA"/>
              </w:rPr>
              <w:t>Гаращенко</w:t>
            </w:r>
            <w:proofErr w:type="spellEnd"/>
            <w:r w:rsidRPr="00722BFE">
              <w:rPr>
                <w:lang w:val="uk-UA"/>
              </w:rPr>
              <w:t xml:space="preserve"> О.П.</w:t>
            </w:r>
          </w:p>
        </w:tc>
        <w:tc>
          <w:tcPr>
            <w:tcW w:w="2551" w:type="dxa"/>
            <w:shd w:val="clear" w:color="auto" w:fill="auto"/>
          </w:tcPr>
          <w:p w:rsidR="000E0DCA" w:rsidRPr="00722BFE" w:rsidRDefault="000E0DCA" w:rsidP="000A3B87">
            <w:pPr>
              <w:rPr>
                <w:lang w:val="uk-UA"/>
              </w:rPr>
            </w:pPr>
            <w:r w:rsidRPr="00722BFE">
              <w:rPr>
                <w:lang w:val="uk-UA"/>
              </w:rPr>
              <w:t xml:space="preserve"> Нагороджена сертифікатом  відділу освіти</w:t>
            </w:r>
          </w:p>
        </w:tc>
      </w:tr>
      <w:tr w:rsidR="000E0DCA" w:rsidRPr="00FF19DC" w:rsidTr="000A3B87">
        <w:tc>
          <w:tcPr>
            <w:tcW w:w="1951" w:type="dxa"/>
            <w:shd w:val="clear" w:color="auto" w:fill="auto"/>
          </w:tcPr>
          <w:p w:rsidR="000E0DCA" w:rsidRPr="00722BFE" w:rsidRDefault="000E0DCA" w:rsidP="000A3B87">
            <w:pPr>
              <w:jc w:val="both"/>
              <w:rPr>
                <w:lang w:val="uk-UA"/>
              </w:rPr>
            </w:pPr>
            <w:r w:rsidRPr="00722BFE">
              <w:rPr>
                <w:lang w:val="uk-UA"/>
              </w:rPr>
              <w:t>Травень,</w:t>
            </w:r>
          </w:p>
          <w:p w:rsidR="000E0DCA" w:rsidRPr="00722BFE" w:rsidRDefault="000E0DCA" w:rsidP="000A3B87">
            <w:pPr>
              <w:jc w:val="both"/>
              <w:rPr>
                <w:lang w:val="uk-UA"/>
              </w:rPr>
            </w:pPr>
            <w:r w:rsidRPr="00722BFE">
              <w:rPr>
                <w:lang w:val="uk-UA"/>
              </w:rPr>
              <w:t>2014р</w:t>
            </w:r>
          </w:p>
        </w:tc>
        <w:tc>
          <w:tcPr>
            <w:tcW w:w="2835" w:type="dxa"/>
            <w:shd w:val="clear" w:color="auto" w:fill="auto"/>
          </w:tcPr>
          <w:p w:rsidR="000E0DCA" w:rsidRPr="00722BFE" w:rsidRDefault="000E0DCA" w:rsidP="000A3B87">
            <w:pPr>
              <w:rPr>
                <w:bCs/>
                <w:lang w:val="uk-UA"/>
              </w:rPr>
            </w:pPr>
            <w:r w:rsidRPr="00722BFE">
              <w:rPr>
                <w:bCs/>
                <w:lang w:val="uk-UA"/>
              </w:rPr>
              <w:t>Міський конкурс</w:t>
            </w:r>
          </w:p>
          <w:p w:rsidR="000E0DCA" w:rsidRPr="00722BFE" w:rsidRDefault="000E0DCA" w:rsidP="000A3B87">
            <w:pPr>
              <w:rPr>
                <w:bCs/>
                <w:lang w:val="uk-UA"/>
              </w:rPr>
            </w:pPr>
            <w:r w:rsidRPr="00722BFE">
              <w:rPr>
                <w:bCs/>
                <w:lang w:val="uk-UA"/>
              </w:rPr>
              <w:t xml:space="preserve">«Кращий дошкільний заклад по </w:t>
            </w:r>
            <w:proofErr w:type="spellStart"/>
            <w:r w:rsidRPr="00722BFE">
              <w:rPr>
                <w:bCs/>
                <w:lang w:val="uk-UA"/>
              </w:rPr>
              <w:t>профілак-тиці</w:t>
            </w:r>
            <w:proofErr w:type="spellEnd"/>
            <w:r w:rsidRPr="00722BFE">
              <w:rPr>
                <w:bCs/>
                <w:lang w:val="uk-UA"/>
              </w:rPr>
              <w:t xml:space="preserve"> </w:t>
            </w:r>
            <w:proofErr w:type="spellStart"/>
            <w:r w:rsidRPr="00722BFE">
              <w:rPr>
                <w:bCs/>
                <w:lang w:val="uk-UA"/>
              </w:rPr>
              <w:t>дорожньо</w:t>
            </w:r>
            <w:proofErr w:type="spellEnd"/>
            <w:r w:rsidRPr="00722BFE">
              <w:rPr>
                <w:bCs/>
                <w:lang w:val="uk-UA"/>
              </w:rPr>
              <w:t xml:space="preserve"> – транспортного травматизму»</w:t>
            </w:r>
          </w:p>
        </w:tc>
        <w:tc>
          <w:tcPr>
            <w:tcW w:w="3119" w:type="dxa"/>
            <w:shd w:val="clear" w:color="auto" w:fill="auto"/>
          </w:tcPr>
          <w:p w:rsidR="000E0DCA" w:rsidRPr="00722BFE" w:rsidRDefault="000E0DCA" w:rsidP="000A3B87">
            <w:pPr>
              <w:ind w:left="200"/>
              <w:rPr>
                <w:lang w:val="uk-UA"/>
              </w:rPr>
            </w:pPr>
            <w:r w:rsidRPr="00722BFE">
              <w:rPr>
                <w:lang w:val="uk-UA"/>
              </w:rPr>
              <w:t xml:space="preserve">Інструктор з </w:t>
            </w:r>
            <w:proofErr w:type="spellStart"/>
            <w:r w:rsidRPr="00722BFE">
              <w:rPr>
                <w:lang w:val="uk-UA"/>
              </w:rPr>
              <w:t>фізвиховання</w:t>
            </w:r>
            <w:proofErr w:type="spellEnd"/>
          </w:p>
          <w:p w:rsidR="000E0DCA" w:rsidRPr="00722BFE" w:rsidRDefault="000E0DCA" w:rsidP="000A3B87">
            <w:pPr>
              <w:ind w:left="200"/>
              <w:rPr>
                <w:lang w:val="uk-UA"/>
              </w:rPr>
            </w:pPr>
            <w:proofErr w:type="spellStart"/>
            <w:r w:rsidRPr="00722BFE">
              <w:rPr>
                <w:lang w:val="uk-UA"/>
              </w:rPr>
              <w:t>Баловнєва</w:t>
            </w:r>
            <w:proofErr w:type="spellEnd"/>
            <w:r w:rsidRPr="00722BFE">
              <w:rPr>
                <w:lang w:val="uk-UA"/>
              </w:rPr>
              <w:t xml:space="preserve"> О.С</w:t>
            </w:r>
          </w:p>
        </w:tc>
        <w:tc>
          <w:tcPr>
            <w:tcW w:w="2551" w:type="dxa"/>
            <w:shd w:val="clear" w:color="auto" w:fill="auto"/>
          </w:tcPr>
          <w:p w:rsidR="000E0DCA" w:rsidRPr="00722BFE" w:rsidRDefault="000E0DCA" w:rsidP="000A3B87">
            <w:pPr>
              <w:ind w:left="200"/>
              <w:rPr>
                <w:lang w:val="uk-UA"/>
              </w:rPr>
            </w:pPr>
            <w:r w:rsidRPr="00722BFE">
              <w:rPr>
                <w:lang w:val="uk-UA"/>
              </w:rPr>
              <w:t>ІІ місце</w:t>
            </w:r>
          </w:p>
        </w:tc>
      </w:tr>
      <w:tr w:rsidR="000E0DCA" w:rsidRPr="00FF19DC" w:rsidTr="000A3B87">
        <w:tc>
          <w:tcPr>
            <w:tcW w:w="1951" w:type="dxa"/>
            <w:shd w:val="clear" w:color="auto" w:fill="auto"/>
          </w:tcPr>
          <w:p w:rsidR="000E0DCA" w:rsidRPr="00722BFE" w:rsidRDefault="000E0DCA" w:rsidP="000A3B87">
            <w:pPr>
              <w:jc w:val="both"/>
              <w:rPr>
                <w:lang w:val="uk-UA"/>
              </w:rPr>
            </w:pPr>
            <w:r w:rsidRPr="00722BFE">
              <w:rPr>
                <w:lang w:val="uk-UA"/>
              </w:rPr>
              <w:t xml:space="preserve">Листопад </w:t>
            </w:r>
          </w:p>
          <w:p w:rsidR="000E0DCA" w:rsidRPr="00722BFE" w:rsidRDefault="000E0DCA" w:rsidP="000A3B87">
            <w:pPr>
              <w:jc w:val="both"/>
              <w:rPr>
                <w:lang w:val="uk-UA"/>
              </w:rPr>
            </w:pPr>
            <w:r w:rsidRPr="00722BFE">
              <w:rPr>
                <w:lang w:val="uk-UA"/>
              </w:rPr>
              <w:t>2015р</w:t>
            </w:r>
          </w:p>
        </w:tc>
        <w:tc>
          <w:tcPr>
            <w:tcW w:w="2835" w:type="dxa"/>
            <w:shd w:val="clear" w:color="auto" w:fill="auto"/>
          </w:tcPr>
          <w:p w:rsidR="000E0DCA" w:rsidRPr="00722BFE" w:rsidRDefault="000E0DCA" w:rsidP="000A3B87">
            <w:pPr>
              <w:rPr>
                <w:bCs/>
                <w:lang w:val="uk-UA"/>
              </w:rPr>
            </w:pPr>
            <w:proofErr w:type="spellStart"/>
            <w:r w:rsidRPr="00722BFE">
              <w:rPr>
                <w:bCs/>
                <w:lang w:val="uk-UA"/>
              </w:rPr>
              <w:t>Онлайн-конкурс</w:t>
            </w:r>
            <w:proofErr w:type="spellEnd"/>
          </w:p>
          <w:p w:rsidR="000E0DCA" w:rsidRPr="00722BFE" w:rsidRDefault="000E0DCA" w:rsidP="000A3B87">
            <w:pPr>
              <w:rPr>
                <w:bCs/>
                <w:lang w:val="uk-UA"/>
              </w:rPr>
            </w:pPr>
            <w:r w:rsidRPr="00722BFE">
              <w:rPr>
                <w:bCs/>
                <w:lang w:val="uk-UA"/>
              </w:rPr>
              <w:t>«Педагогічний старт-2015»</w:t>
            </w:r>
          </w:p>
        </w:tc>
        <w:tc>
          <w:tcPr>
            <w:tcW w:w="3119" w:type="dxa"/>
            <w:shd w:val="clear" w:color="auto" w:fill="auto"/>
          </w:tcPr>
          <w:p w:rsidR="000E0DCA" w:rsidRPr="00722BFE" w:rsidRDefault="000E0DCA" w:rsidP="000A3B87">
            <w:pPr>
              <w:ind w:left="200"/>
              <w:rPr>
                <w:lang w:val="uk-UA"/>
              </w:rPr>
            </w:pPr>
            <w:r w:rsidRPr="00722BFE">
              <w:rPr>
                <w:lang w:val="uk-UA"/>
              </w:rPr>
              <w:t>Молодий фахівець</w:t>
            </w:r>
          </w:p>
          <w:p w:rsidR="000E0DCA" w:rsidRPr="00722BFE" w:rsidRDefault="000E0DCA" w:rsidP="000A3B87">
            <w:pPr>
              <w:ind w:left="200"/>
              <w:rPr>
                <w:lang w:val="uk-UA"/>
              </w:rPr>
            </w:pPr>
            <w:proofErr w:type="spellStart"/>
            <w:r w:rsidRPr="00722BFE">
              <w:rPr>
                <w:lang w:val="uk-UA"/>
              </w:rPr>
              <w:t>Гавжеєва</w:t>
            </w:r>
            <w:proofErr w:type="spellEnd"/>
            <w:r w:rsidRPr="00722BFE">
              <w:rPr>
                <w:lang w:val="uk-UA"/>
              </w:rPr>
              <w:t xml:space="preserve"> Ю.В.</w:t>
            </w:r>
          </w:p>
        </w:tc>
        <w:tc>
          <w:tcPr>
            <w:tcW w:w="2551" w:type="dxa"/>
            <w:shd w:val="clear" w:color="auto" w:fill="auto"/>
          </w:tcPr>
          <w:p w:rsidR="000E0DCA" w:rsidRPr="00722BFE" w:rsidRDefault="000E0DCA" w:rsidP="000A3B87">
            <w:pPr>
              <w:ind w:left="200"/>
              <w:rPr>
                <w:lang w:val="uk-UA"/>
              </w:rPr>
            </w:pPr>
            <w:r w:rsidRPr="00722BFE">
              <w:rPr>
                <w:lang w:val="uk-UA"/>
              </w:rPr>
              <w:t>учасник</w:t>
            </w:r>
          </w:p>
        </w:tc>
      </w:tr>
    </w:tbl>
    <w:p w:rsidR="000E0DCA" w:rsidRPr="00D511CB" w:rsidRDefault="000E0DCA" w:rsidP="000E0DCA">
      <w:pPr>
        <w:pStyle w:val="c5"/>
        <w:shd w:val="clear" w:color="auto" w:fill="FFFFFF"/>
        <w:spacing w:before="0" w:beforeAutospacing="0" w:after="0" w:afterAutospacing="0"/>
        <w:jc w:val="both"/>
        <w:rPr>
          <w:sz w:val="28"/>
          <w:szCs w:val="28"/>
          <w:lang w:val="uk-UA"/>
        </w:rPr>
      </w:pPr>
      <w:r w:rsidRPr="00D511CB">
        <w:rPr>
          <w:sz w:val="28"/>
          <w:szCs w:val="28"/>
          <w:lang w:val="uk-UA"/>
        </w:rPr>
        <w:t xml:space="preserve">    Підвищенню якості освітнього процесу сприяло проведення на базі закладу </w:t>
      </w:r>
      <w:proofErr w:type="spellStart"/>
      <w:r w:rsidRPr="00D511CB">
        <w:rPr>
          <w:sz w:val="28"/>
          <w:szCs w:val="28"/>
          <w:lang w:val="uk-UA"/>
        </w:rPr>
        <w:t>модераційного</w:t>
      </w:r>
      <w:proofErr w:type="spellEnd"/>
      <w:r w:rsidRPr="00D511CB">
        <w:rPr>
          <w:sz w:val="28"/>
          <w:szCs w:val="28"/>
          <w:lang w:val="uk-UA"/>
        </w:rPr>
        <w:t xml:space="preserve"> семінару для керівників  «ІКТ в освітньому просторі дошкільного навчального закладу» (грудень 2014р), що допомогло педагогам навчитись створювати навчальні мультимедійні презентації, уміло використовувати їх на заняттях, завдяки цьому значно підвищився інтерес дітей до навчання. </w:t>
      </w:r>
      <w:r w:rsidRPr="00D511CB">
        <w:rPr>
          <w:rStyle w:val="c1"/>
          <w:sz w:val="28"/>
          <w:szCs w:val="28"/>
          <w:lang w:val="uk-UA"/>
        </w:rPr>
        <w:t>Виконуючи завдання по</w:t>
      </w:r>
      <w:r w:rsidRPr="00D511CB">
        <w:rPr>
          <w:bCs/>
          <w:sz w:val="28"/>
          <w:szCs w:val="28"/>
          <w:lang w:val="uk-UA"/>
        </w:rPr>
        <w:t xml:space="preserve"> забезпеченню оперативною інформацією про діяльність дитячого садка батьків своїх вихованців,  у </w:t>
      </w:r>
      <w:r w:rsidRPr="00D511CB">
        <w:rPr>
          <w:rStyle w:val="c1"/>
          <w:sz w:val="28"/>
          <w:szCs w:val="28"/>
          <w:lang w:val="uk-UA"/>
        </w:rPr>
        <w:t xml:space="preserve">2012 році  було </w:t>
      </w:r>
      <w:r w:rsidRPr="00D511CB">
        <w:rPr>
          <w:bCs/>
          <w:sz w:val="28"/>
          <w:szCs w:val="28"/>
          <w:lang w:val="uk-UA"/>
        </w:rPr>
        <w:t xml:space="preserve"> створено  власний  сайт ДНЗ</w:t>
      </w:r>
      <w:r w:rsidRPr="00D511CB">
        <w:rPr>
          <w:b/>
          <w:bCs/>
          <w:sz w:val="28"/>
          <w:szCs w:val="28"/>
          <w:lang w:val="uk-UA"/>
        </w:rPr>
        <w:t xml:space="preserve"> </w:t>
      </w:r>
      <w:r w:rsidRPr="00D511CB">
        <w:rPr>
          <w:b/>
          <w:sz w:val="28"/>
          <w:szCs w:val="28"/>
          <w:u w:val="single"/>
          <w:lang w:val="uk-UA"/>
        </w:rPr>
        <w:t xml:space="preserve"> </w:t>
      </w:r>
      <w:r w:rsidRPr="00D511CB">
        <w:rPr>
          <w:sz w:val="28"/>
          <w:szCs w:val="28"/>
          <w:u w:val="single"/>
          <w:lang w:val="uk-UA"/>
        </w:rPr>
        <w:t>Rosinka-18.at.ua</w:t>
      </w:r>
      <w:r w:rsidRPr="00D511CB">
        <w:rPr>
          <w:sz w:val="28"/>
          <w:szCs w:val="28"/>
          <w:lang w:val="uk-UA"/>
        </w:rPr>
        <w:t>,  який</w:t>
      </w:r>
      <w:r w:rsidRPr="00D511CB">
        <w:rPr>
          <w:bCs/>
          <w:sz w:val="28"/>
          <w:szCs w:val="28"/>
          <w:lang w:val="uk-UA"/>
        </w:rPr>
        <w:t xml:space="preserve">  налагодив </w:t>
      </w:r>
      <w:r w:rsidRPr="00D511CB">
        <w:rPr>
          <w:sz w:val="28"/>
          <w:szCs w:val="28"/>
          <w:lang w:val="uk-UA"/>
        </w:rPr>
        <w:t>оперативний зворотній зв'язок з громадськістю. Однак потребує подальшої корекції   дотримання  санітарно - гігієнічних вимог при використанні ІКТ.</w:t>
      </w:r>
    </w:p>
    <w:p w:rsidR="000E0DCA" w:rsidRDefault="000E0DCA" w:rsidP="000E0DCA">
      <w:pPr>
        <w:tabs>
          <w:tab w:val="left" w:pos="8359"/>
        </w:tabs>
        <w:jc w:val="both"/>
        <w:rPr>
          <w:sz w:val="28"/>
          <w:szCs w:val="28"/>
          <w:lang w:val="uk-UA"/>
        </w:rPr>
      </w:pPr>
      <w:r w:rsidRPr="00D511CB">
        <w:rPr>
          <w:b/>
          <w:sz w:val="28"/>
          <w:szCs w:val="28"/>
          <w:lang w:val="uk-UA"/>
        </w:rPr>
        <w:t xml:space="preserve">   Таким чином</w:t>
      </w:r>
      <w:r>
        <w:rPr>
          <w:color w:val="FF0000"/>
          <w:sz w:val="28"/>
          <w:szCs w:val="28"/>
          <w:lang w:val="uk-UA"/>
        </w:rPr>
        <w:t xml:space="preserve">  </w:t>
      </w:r>
      <w:r w:rsidRPr="00D511CB">
        <w:rPr>
          <w:sz w:val="28"/>
          <w:szCs w:val="28"/>
          <w:lang w:val="uk-UA"/>
        </w:rPr>
        <w:t>педагогічні  інновації реалізуються на 84%.</w:t>
      </w:r>
      <w:r>
        <w:rPr>
          <w:color w:val="FF0000"/>
          <w:sz w:val="28"/>
          <w:szCs w:val="28"/>
          <w:lang w:val="uk-UA"/>
        </w:rPr>
        <w:t xml:space="preserve">  </w:t>
      </w:r>
      <w:r w:rsidRPr="00FF19DC">
        <w:rPr>
          <w:sz w:val="28"/>
          <w:szCs w:val="28"/>
          <w:lang w:val="uk-UA"/>
        </w:rPr>
        <w:t xml:space="preserve">Їх реалізація знаходиться на достатньо-середньому </w:t>
      </w:r>
      <w:proofErr w:type="spellStart"/>
      <w:r w:rsidRPr="00FF19DC">
        <w:rPr>
          <w:sz w:val="28"/>
          <w:szCs w:val="28"/>
          <w:lang w:val="uk-UA"/>
        </w:rPr>
        <w:t>рівні</w:t>
      </w:r>
      <w:r w:rsidRPr="00284DCC">
        <w:rPr>
          <w:sz w:val="28"/>
          <w:szCs w:val="28"/>
          <w:lang w:val="uk-UA"/>
        </w:rPr>
        <w:t>.</w:t>
      </w:r>
      <w:r>
        <w:rPr>
          <w:sz w:val="28"/>
          <w:szCs w:val="28"/>
          <w:lang w:val="uk-UA"/>
        </w:rPr>
        <w:t>В</w:t>
      </w:r>
      <w:r w:rsidRPr="009F1DD5">
        <w:rPr>
          <w:sz w:val="28"/>
          <w:szCs w:val="28"/>
          <w:lang w:val="uk-UA"/>
        </w:rPr>
        <w:t>продовж</w:t>
      </w:r>
      <w:proofErr w:type="spellEnd"/>
      <w:r w:rsidRPr="009F1DD5">
        <w:rPr>
          <w:sz w:val="28"/>
          <w:szCs w:val="28"/>
          <w:lang w:val="uk-UA"/>
        </w:rPr>
        <w:t xml:space="preserve"> звітног</w:t>
      </w:r>
      <w:r>
        <w:rPr>
          <w:sz w:val="28"/>
          <w:szCs w:val="28"/>
          <w:lang w:val="uk-UA"/>
        </w:rPr>
        <w:t>о періоду педагогами отримано 5</w:t>
      </w:r>
      <w:r w:rsidRPr="009F1DD5">
        <w:rPr>
          <w:sz w:val="28"/>
          <w:szCs w:val="28"/>
          <w:lang w:val="uk-UA"/>
        </w:rPr>
        <w:t xml:space="preserve"> відзнак різного рівня, що є показником</w:t>
      </w:r>
      <w:r>
        <w:rPr>
          <w:sz w:val="28"/>
          <w:szCs w:val="28"/>
          <w:lang w:val="uk-UA"/>
        </w:rPr>
        <w:t xml:space="preserve"> стабільності  колективу закладу,</w:t>
      </w:r>
      <w:r w:rsidRPr="009F1DD5">
        <w:rPr>
          <w:sz w:val="28"/>
          <w:szCs w:val="28"/>
          <w:lang w:val="uk-UA"/>
        </w:rPr>
        <w:t xml:space="preserve"> стимулювання колективу дошкільного за</w:t>
      </w:r>
      <w:r>
        <w:rPr>
          <w:sz w:val="28"/>
          <w:szCs w:val="28"/>
          <w:lang w:val="uk-UA"/>
        </w:rPr>
        <w:t>кладу до</w:t>
      </w:r>
      <w:r w:rsidRPr="009F1DD5">
        <w:rPr>
          <w:sz w:val="28"/>
          <w:szCs w:val="28"/>
          <w:lang w:val="uk-UA"/>
        </w:rPr>
        <w:t xml:space="preserve"> самовдосконалення</w:t>
      </w:r>
      <w:r w:rsidRPr="009F1DD5">
        <w:rPr>
          <w:lang w:val="uk-UA"/>
        </w:rPr>
        <w:t>.</w:t>
      </w:r>
      <w:r>
        <w:rPr>
          <w:sz w:val="28"/>
          <w:szCs w:val="28"/>
          <w:lang w:val="uk-UA"/>
        </w:rPr>
        <w:t xml:space="preserve">  </w:t>
      </w:r>
    </w:p>
    <w:p w:rsidR="000E0DCA" w:rsidRPr="00104859" w:rsidRDefault="000E0DCA" w:rsidP="000E0DCA">
      <w:pPr>
        <w:pStyle w:val="c5"/>
        <w:shd w:val="clear" w:color="auto" w:fill="FFFFFF"/>
        <w:spacing w:before="0" w:beforeAutospacing="0" w:after="0" w:afterAutospacing="0"/>
        <w:jc w:val="both"/>
        <w:rPr>
          <w:sz w:val="28"/>
          <w:szCs w:val="28"/>
          <w:lang w:val="uk-UA"/>
        </w:rPr>
      </w:pPr>
      <w:r>
        <w:rPr>
          <w:b/>
          <w:sz w:val="28"/>
          <w:szCs w:val="28"/>
          <w:lang w:val="uk-UA"/>
        </w:rPr>
        <w:t xml:space="preserve">   </w:t>
      </w:r>
      <w:r w:rsidRPr="00104859">
        <w:rPr>
          <w:b/>
          <w:sz w:val="28"/>
          <w:szCs w:val="28"/>
          <w:lang w:val="uk-UA"/>
        </w:rPr>
        <w:t>Проблеми:</w:t>
      </w:r>
      <w:r w:rsidRPr="00104859">
        <w:rPr>
          <w:sz w:val="28"/>
          <w:szCs w:val="28"/>
          <w:lang w:val="uk-UA"/>
        </w:rPr>
        <w:t xml:space="preserve"> Однак зовсім не узагальнено досвіду роботи на рівні міста.</w:t>
      </w:r>
    </w:p>
    <w:p w:rsidR="000E0DCA" w:rsidRPr="00EA0977" w:rsidRDefault="000E0DCA" w:rsidP="000E0DCA">
      <w:pPr>
        <w:tabs>
          <w:tab w:val="left" w:pos="8359"/>
        </w:tabs>
        <w:jc w:val="both"/>
        <w:rPr>
          <w:sz w:val="28"/>
          <w:szCs w:val="28"/>
          <w:lang w:val="uk-UA"/>
        </w:rPr>
      </w:pPr>
      <w:r w:rsidRPr="00104859">
        <w:rPr>
          <w:sz w:val="28"/>
          <w:szCs w:val="28"/>
          <w:lang w:val="uk-UA"/>
        </w:rPr>
        <w:t xml:space="preserve">при проведенні методичної роботи  спостерігалось перевантаження педагогів великою кількістю виступів на педрадах, не достатньо  уваги приділялось  заходам, спрямованим  на розвиток професійної компетенції молодих  спеціалістів. Необхідно забезпечити більш дієвий вплив методичної роботи на результативність впровадження </w:t>
      </w:r>
      <w:proofErr w:type="spellStart"/>
      <w:r w:rsidRPr="00104859">
        <w:rPr>
          <w:sz w:val="28"/>
          <w:szCs w:val="28"/>
          <w:lang w:val="uk-UA"/>
        </w:rPr>
        <w:t>іноваційних</w:t>
      </w:r>
      <w:proofErr w:type="spellEnd"/>
      <w:r w:rsidRPr="00104859">
        <w:rPr>
          <w:sz w:val="28"/>
          <w:szCs w:val="28"/>
          <w:lang w:val="uk-UA"/>
        </w:rPr>
        <w:t xml:space="preserve"> технологій, поповнити програмово-методичне забезпечення, спланувати  алгоритм впровадження </w:t>
      </w:r>
      <w:proofErr w:type="spellStart"/>
      <w:r w:rsidRPr="00104859">
        <w:rPr>
          <w:sz w:val="28"/>
          <w:szCs w:val="28"/>
          <w:lang w:val="uk-UA"/>
        </w:rPr>
        <w:t>іноваційних</w:t>
      </w:r>
      <w:proofErr w:type="spellEnd"/>
      <w:r w:rsidRPr="00104859">
        <w:rPr>
          <w:sz w:val="28"/>
          <w:szCs w:val="28"/>
          <w:lang w:val="uk-UA"/>
        </w:rPr>
        <w:t xml:space="preserve"> технологій на 2016-2020 </w:t>
      </w:r>
      <w:proofErr w:type="spellStart"/>
      <w:r w:rsidRPr="00104859">
        <w:rPr>
          <w:sz w:val="28"/>
          <w:szCs w:val="28"/>
          <w:lang w:val="uk-UA"/>
        </w:rPr>
        <w:t>р.р</w:t>
      </w:r>
      <w:proofErr w:type="spellEnd"/>
      <w:r w:rsidRPr="00104859">
        <w:rPr>
          <w:sz w:val="28"/>
          <w:szCs w:val="28"/>
          <w:lang w:val="uk-UA"/>
        </w:rPr>
        <w:t>.</w:t>
      </w:r>
    </w:p>
    <w:p w:rsidR="000E0DCA" w:rsidRDefault="000E0DCA" w:rsidP="000E0DCA">
      <w:pPr>
        <w:jc w:val="center"/>
        <w:rPr>
          <w:b/>
          <w:i/>
          <w:sz w:val="28"/>
          <w:szCs w:val="28"/>
          <w:lang w:val="uk-UA"/>
        </w:rPr>
      </w:pPr>
      <w:r>
        <w:rPr>
          <w:b/>
          <w:i/>
          <w:sz w:val="28"/>
          <w:szCs w:val="28"/>
          <w:lang w:val="uk-UA"/>
        </w:rPr>
        <w:t>4.</w:t>
      </w:r>
      <w:r w:rsidRPr="009F1DD5">
        <w:rPr>
          <w:b/>
          <w:i/>
          <w:sz w:val="28"/>
          <w:szCs w:val="28"/>
          <w:lang w:val="uk-UA"/>
        </w:rPr>
        <w:t>Результативність навчально-виховного процесу</w:t>
      </w:r>
      <w:r>
        <w:rPr>
          <w:b/>
          <w:i/>
          <w:sz w:val="28"/>
          <w:szCs w:val="28"/>
          <w:lang w:val="uk-UA"/>
        </w:rPr>
        <w:t>.</w:t>
      </w:r>
    </w:p>
    <w:p w:rsidR="000E0DCA" w:rsidRDefault="000E0DCA" w:rsidP="000E0DCA">
      <w:pPr>
        <w:jc w:val="both"/>
        <w:rPr>
          <w:sz w:val="28"/>
          <w:szCs w:val="28"/>
          <w:lang w:val="uk-UA"/>
        </w:rPr>
      </w:pPr>
      <w:r>
        <w:rPr>
          <w:sz w:val="28"/>
          <w:szCs w:val="28"/>
          <w:lang w:val="uk-UA"/>
        </w:rPr>
        <w:t xml:space="preserve">   </w:t>
      </w:r>
      <w:r w:rsidRPr="00201621">
        <w:rPr>
          <w:sz w:val="28"/>
          <w:szCs w:val="28"/>
          <w:lang w:val="uk-UA"/>
        </w:rPr>
        <w:t xml:space="preserve">Виходячи з </w:t>
      </w:r>
      <w:r>
        <w:rPr>
          <w:sz w:val="28"/>
          <w:szCs w:val="28"/>
          <w:lang w:val="uk-UA"/>
        </w:rPr>
        <w:t>головної методичної проблеми</w:t>
      </w:r>
      <w:r w:rsidRPr="00201621">
        <w:rPr>
          <w:sz w:val="28"/>
          <w:szCs w:val="28"/>
          <w:lang w:val="uk-UA"/>
        </w:rPr>
        <w:t xml:space="preserve"> </w:t>
      </w:r>
      <w:r>
        <w:rPr>
          <w:sz w:val="28"/>
          <w:szCs w:val="28"/>
          <w:lang w:val="uk-UA"/>
        </w:rPr>
        <w:t xml:space="preserve"> в 2011 році </w:t>
      </w:r>
      <w:r w:rsidRPr="00201621">
        <w:rPr>
          <w:sz w:val="28"/>
          <w:szCs w:val="28"/>
          <w:lang w:val="uk-UA"/>
        </w:rPr>
        <w:t>було розроблено план-програму закладу на п’ять років «</w:t>
      </w:r>
      <w:proofErr w:type="spellStart"/>
      <w:r w:rsidRPr="00201621">
        <w:rPr>
          <w:sz w:val="28"/>
          <w:szCs w:val="28"/>
          <w:lang w:val="uk-UA"/>
        </w:rPr>
        <w:t>Художньо-естетчне</w:t>
      </w:r>
      <w:proofErr w:type="spellEnd"/>
      <w:r w:rsidRPr="00201621">
        <w:rPr>
          <w:sz w:val="28"/>
          <w:szCs w:val="28"/>
          <w:lang w:val="uk-UA"/>
        </w:rPr>
        <w:t xml:space="preserve"> виховання  дітей дошкільного віку та на  кожну вікову групу індивідуальні  плани-програми груп пріоритетного напрямку роботи, починаючи з 2-гої молодшої групи, спеціалізація напрямок роботи, кількість дітей  та рівень роботи </w:t>
      </w:r>
      <w:r>
        <w:rPr>
          <w:sz w:val="28"/>
          <w:szCs w:val="28"/>
          <w:lang w:val="uk-UA"/>
        </w:rPr>
        <w:t>яких наведена в таблиці  № 7</w:t>
      </w:r>
      <w:r w:rsidRPr="00745C16">
        <w:rPr>
          <w:b/>
          <w:sz w:val="28"/>
          <w:szCs w:val="28"/>
          <w:lang w:val="uk-UA"/>
        </w:rPr>
        <w:t xml:space="preserve"> </w:t>
      </w:r>
      <w:r>
        <w:rPr>
          <w:b/>
          <w:sz w:val="28"/>
          <w:szCs w:val="28"/>
          <w:lang w:val="uk-UA"/>
        </w:rPr>
        <w:t>«</w:t>
      </w:r>
      <w:r w:rsidRPr="00745C16">
        <w:rPr>
          <w:sz w:val="28"/>
          <w:szCs w:val="28"/>
          <w:lang w:val="uk-UA"/>
        </w:rPr>
        <w:t>Пріоритетні напрямки роботи груп ДНЗ № 18</w:t>
      </w:r>
      <w:r>
        <w:rPr>
          <w:sz w:val="28"/>
          <w:szCs w:val="28"/>
          <w:lang w:val="uk-UA"/>
        </w:rPr>
        <w:t>»</w:t>
      </w:r>
      <w:r w:rsidRPr="00745C16">
        <w:rPr>
          <w:sz w:val="28"/>
          <w:szCs w:val="28"/>
          <w:lang w:val="uk-UA"/>
        </w:rPr>
        <w:t xml:space="preserve"> </w:t>
      </w:r>
    </w:p>
    <w:p w:rsidR="000E0DCA" w:rsidRPr="00D511CB" w:rsidRDefault="000E0DCA" w:rsidP="000E0DCA">
      <w:pPr>
        <w:rPr>
          <w:b/>
          <w:sz w:val="28"/>
          <w:szCs w:val="28"/>
          <w:lang w:val="uk-UA"/>
        </w:rPr>
      </w:pPr>
      <w:r w:rsidRPr="00D511CB">
        <w:rPr>
          <w:b/>
          <w:sz w:val="28"/>
          <w:szCs w:val="28"/>
          <w:lang w:val="uk-UA"/>
        </w:rPr>
        <w:t xml:space="preserve">Таблиця № 7.          «Пріоритетні напрямки роботи груп ДНЗ № 18» </w:t>
      </w:r>
    </w:p>
    <w:tbl>
      <w:tblPr>
        <w:tblpPr w:leftFromText="180" w:rightFromText="180" w:vertAnchor="text" w:horzAnchor="page" w:tblpX="328" w:tblpY="9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752"/>
        <w:gridCol w:w="2976"/>
        <w:gridCol w:w="1560"/>
        <w:gridCol w:w="1701"/>
        <w:gridCol w:w="1417"/>
        <w:gridCol w:w="1418"/>
      </w:tblGrid>
      <w:tr w:rsidR="000E0DCA" w:rsidRPr="00722BFE" w:rsidTr="000A3B87">
        <w:tc>
          <w:tcPr>
            <w:tcW w:w="483" w:type="dxa"/>
            <w:shd w:val="clear" w:color="auto" w:fill="auto"/>
          </w:tcPr>
          <w:p w:rsidR="000E0DCA" w:rsidRPr="00722BFE" w:rsidRDefault="000E0DCA" w:rsidP="000A3B87">
            <w:pPr>
              <w:rPr>
                <w:lang w:val="uk-UA"/>
              </w:rPr>
            </w:pPr>
            <w:r w:rsidRPr="00722BFE">
              <w:rPr>
                <w:lang w:val="uk-UA"/>
              </w:rPr>
              <w:t>№</w:t>
            </w:r>
          </w:p>
        </w:tc>
        <w:tc>
          <w:tcPr>
            <w:tcW w:w="1752" w:type="dxa"/>
            <w:shd w:val="clear" w:color="auto" w:fill="auto"/>
          </w:tcPr>
          <w:p w:rsidR="000E0DCA" w:rsidRPr="00722BFE" w:rsidRDefault="000E0DCA" w:rsidP="000A3B87">
            <w:pPr>
              <w:rPr>
                <w:lang w:val="uk-UA"/>
              </w:rPr>
            </w:pPr>
            <w:r w:rsidRPr="00722BFE">
              <w:rPr>
                <w:lang w:val="uk-UA"/>
              </w:rPr>
              <w:t>Групи</w:t>
            </w:r>
          </w:p>
        </w:tc>
        <w:tc>
          <w:tcPr>
            <w:tcW w:w="2976" w:type="dxa"/>
            <w:shd w:val="clear" w:color="auto" w:fill="auto"/>
          </w:tcPr>
          <w:p w:rsidR="000E0DCA" w:rsidRPr="00722BFE" w:rsidRDefault="000E0DCA" w:rsidP="000A3B87">
            <w:pPr>
              <w:rPr>
                <w:lang w:val="uk-UA"/>
              </w:rPr>
            </w:pPr>
            <w:r w:rsidRPr="00722BFE">
              <w:rPr>
                <w:lang w:val="uk-UA"/>
              </w:rPr>
              <w:t>Профілі</w:t>
            </w:r>
          </w:p>
        </w:tc>
        <w:tc>
          <w:tcPr>
            <w:tcW w:w="1560" w:type="dxa"/>
            <w:shd w:val="clear" w:color="auto" w:fill="auto"/>
          </w:tcPr>
          <w:p w:rsidR="000E0DCA" w:rsidRPr="00722BFE" w:rsidRDefault="000E0DCA" w:rsidP="000A3B87">
            <w:pPr>
              <w:rPr>
                <w:lang w:val="uk-UA"/>
              </w:rPr>
            </w:pPr>
            <w:r w:rsidRPr="00722BFE">
              <w:rPr>
                <w:lang w:val="uk-UA"/>
              </w:rPr>
              <w:t>Напрямок</w:t>
            </w:r>
          </w:p>
        </w:tc>
        <w:tc>
          <w:tcPr>
            <w:tcW w:w="1701" w:type="dxa"/>
          </w:tcPr>
          <w:p w:rsidR="000E0DCA" w:rsidRPr="00722BFE" w:rsidRDefault="000E0DCA" w:rsidP="000A3B87">
            <w:pPr>
              <w:rPr>
                <w:lang w:val="uk-UA"/>
              </w:rPr>
            </w:pPr>
            <w:r w:rsidRPr="00722BFE">
              <w:rPr>
                <w:lang w:val="uk-UA"/>
              </w:rPr>
              <w:t xml:space="preserve">Кількість груп </w:t>
            </w:r>
          </w:p>
          <w:p w:rsidR="000E0DCA" w:rsidRPr="00722BFE" w:rsidRDefault="000E0DCA" w:rsidP="000A3B87">
            <w:pPr>
              <w:rPr>
                <w:lang w:val="uk-UA"/>
              </w:rPr>
            </w:pPr>
            <w:r w:rsidRPr="00722BFE">
              <w:rPr>
                <w:lang w:val="uk-UA"/>
              </w:rPr>
              <w:t>(в них дітей)</w:t>
            </w:r>
          </w:p>
        </w:tc>
        <w:tc>
          <w:tcPr>
            <w:tcW w:w="1417" w:type="dxa"/>
          </w:tcPr>
          <w:p w:rsidR="000E0DCA" w:rsidRPr="00722BFE" w:rsidRDefault="000E0DCA" w:rsidP="000A3B87">
            <w:pPr>
              <w:rPr>
                <w:lang w:val="uk-UA"/>
              </w:rPr>
            </w:pPr>
            <w:r w:rsidRPr="00722BFE">
              <w:rPr>
                <w:lang w:val="uk-UA"/>
              </w:rPr>
              <w:t>Запланований  рік  відкриття</w:t>
            </w:r>
          </w:p>
        </w:tc>
        <w:tc>
          <w:tcPr>
            <w:tcW w:w="1418" w:type="dxa"/>
          </w:tcPr>
          <w:p w:rsidR="000E0DCA" w:rsidRPr="00722BFE" w:rsidRDefault="000E0DCA" w:rsidP="000A3B87">
            <w:pPr>
              <w:rPr>
                <w:lang w:val="uk-UA"/>
              </w:rPr>
            </w:pPr>
            <w:r w:rsidRPr="00722BFE">
              <w:rPr>
                <w:lang w:val="uk-UA"/>
              </w:rPr>
              <w:t>Рівень</w:t>
            </w:r>
          </w:p>
          <w:p w:rsidR="000E0DCA" w:rsidRPr="00722BFE" w:rsidRDefault="000E0DCA" w:rsidP="000A3B87">
            <w:pPr>
              <w:rPr>
                <w:lang w:val="uk-UA"/>
              </w:rPr>
            </w:pPr>
            <w:r w:rsidRPr="00722BFE">
              <w:rPr>
                <w:lang w:val="uk-UA"/>
              </w:rPr>
              <w:t>роботи</w:t>
            </w:r>
          </w:p>
        </w:tc>
      </w:tr>
      <w:tr w:rsidR="000E0DCA" w:rsidRPr="00722BFE" w:rsidTr="000A3B87">
        <w:tc>
          <w:tcPr>
            <w:tcW w:w="483" w:type="dxa"/>
            <w:shd w:val="clear" w:color="auto" w:fill="auto"/>
          </w:tcPr>
          <w:p w:rsidR="000E0DCA" w:rsidRPr="00722BFE" w:rsidRDefault="000E0DCA" w:rsidP="000A3B87">
            <w:pPr>
              <w:rPr>
                <w:lang w:val="uk-UA"/>
              </w:rPr>
            </w:pPr>
            <w:r w:rsidRPr="00722BFE">
              <w:rPr>
                <w:lang w:val="uk-UA"/>
              </w:rPr>
              <w:t>1</w:t>
            </w:r>
          </w:p>
        </w:tc>
        <w:tc>
          <w:tcPr>
            <w:tcW w:w="1752" w:type="dxa"/>
            <w:shd w:val="clear" w:color="auto" w:fill="auto"/>
          </w:tcPr>
          <w:p w:rsidR="000E0DCA" w:rsidRPr="00722BFE" w:rsidRDefault="000E0DCA" w:rsidP="000A3B87">
            <w:pPr>
              <w:rPr>
                <w:lang w:val="uk-UA"/>
              </w:rPr>
            </w:pPr>
            <w:r w:rsidRPr="00722BFE">
              <w:rPr>
                <w:lang w:val="uk-UA"/>
              </w:rPr>
              <w:t xml:space="preserve">2-га </w:t>
            </w:r>
          </w:p>
          <w:p w:rsidR="000E0DCA" w:rsidRPr="00722BFE" w:rsidRDefault="000E0DCA" w:rsidP="000A3B87">
            <w:pPr>
              <w:rPr>
                <w:lang w:val="uk-UA"/>
              </w:rPr>
            </w:pPr>
            <w:r w:rsidRPr="00722BFE">
              <w:rPr>
                <w:lang w:val="uk-UA"/>
              </w:rPr>
              <w:t xml:space="preserve">молодша </w:t>
            </w:r>
          </w:p>
          <w:p w:rsidR="000E0DCA" w:rsidRPr="00722BFE" w:rsidRDefault="000E0DCA" w:rsidP="000A3B87">
            <w:pPr>
              <w:rPr>
                <w:lang w:val="uk-UA"/>
              </w:rPr>
            </w:pPr>
            <w:r w:rsidRPr="00722BFE">
              <w:rPr>
                <w:lang w:val="uk-UA"/>
              </w:rPr>
              <w:t>група «Зернятко»</w:t>
            </w:r>
          </w:p>
        </w:tc>
        <w:tc>
          <w:tcPr>
            <w:tcW w:w="2976" w:type="dxa"/>
            <w:shd w:val="clear" w:color="auto" w:fill="auto"/>
          </w:tcPr>
          <w:p w:rsidR="000E0DCA" w:rsidRPr="00722BFE" w:rsidRDefault="000E0DCA" w:rsidP="000A3B87">
            <w:pPr>
              <w:rPr>
                <w:lang w:val="uk-UA"/>
              </w:rPr>
            </w:pPr>
            <w:r w:rsidRPr="00722BFE">
              <w:rPr>
                <w:lang w:val="uk-UA"/>
              </w:rPr>
              <w:t xml:space="preserve"> «Виховання </w:t>
            </w:r>
            <w:proofErr w:type="spellStart"/>
            <w:r w:rsidRPr="00722BFE">
              <w:rPr>
                <w:lang w:val="uk-UA"/>
              </w:rPr>
              <w:t>еколого-</w:t>
            </w:r>
            <w:proofErr w:type="spellEnd"/>
            <w:r w:rsidRPr="00722BFE">
              <w:rPr>
                <w:lang w:val="uk-UA"/>
              </w:rPr>
              <w:t xml:space="preserve"> </w:t>
            </w:r>
            <w:proofErr w:type="spellStart"/>
            <w:r w:rsidRPr="00722BFE">
              <w:rPr>
                <w:lang w:val="uk-UA"/>
              </w:rPr>
              <w:t>валеологічної</w:t>
            </w:r>
            <w:proofErr w:type="spellEnd"/>
            <w:r w:rsidRPr="00722BFE">
              <w:rPr>
                <w:lang w:val="uk-UA"/>
              </w:rPr>
              <w:t xml:space="preserve"> культури малят шляхом </w:t>
            </w:r>
            <w:proofErr w:type="spellStart"/>
            <w:r w:rsidRPr="00722BFE">
              <w:rPr>
                <w:lang w:val="uk-UA"/>
              </w:rPr>
              <w:t>етнопедагогіки</w:t>
            </w:r>
            <w:proofErr w:type="spellEnd"/>
            <w:r w:rsidRPr="00722BFE">
              <w:rPr>
                <w:lang w:val="uk-UA"/>
              </w:rPr>
              <w:t>»</w:t>
            </w:r>
          </w:p>
        </w:tc>
        <w:tc>
          <w:tcPr>
            <w:tcW w:w="1560" w:type="dxa"/>
            <w:shd w:val="clear" w:color="auto" w:fill="auto"/>
          </w:tcPr>
          <w:p w:rsidR="000E0DCA" w:rsidRPr="00722BFE" w:rsidRDefault="000E0DCA" w:rsidP="000A3B87">
            <w:pPr>
              <w:rPr>
                <w:lang w:val="uk-UA"/>
              </w:rPr>
            </w:pPr>
            <w:proofErr w:type="spellStart"/>
            <w:r w:rsidRPr="00722BFE">
              <w:rPr>
                <w:lang w:val="uk-UA"/>
              </w:rPr>
              <w:t>Еколого-валеоло-гічний</w:t>
            </w:r>
            <w:proofErr w:type="spellEnd"/>
            <w:r w:rsidRPr="00722BFE">
              <w:rPr>
                <w:lang w:val="uk-UA"/>
              </w:rPr>
              <w:t xml:space="preserve">                          </w:t>
            </w:r>
          </w:p>
        </w:tc>
        <w:tc>
          <w:tcPr>
            <w:tcW w:w="1701" w:type="dxa"/>
          </w:tcPr>
          <w:p w:rsidR="000E0DCA" w:rsidRPr="00722BFE" w:rsidRDefault="000E0DCA" w:rsidP="000A3B87">
            <w:pPr>
              <w:rPr>
                <w:lang w:val="uk-UA"/>
              </w:rPr>
            </w:pPr>
            <w:r w:rsidRPr="00722BFE">
              <w:rPr>
                <w:lang w:val="uk-UA"/>
              </w:rPr>
              <w:t>1-24</w:t>
            </w:r>
          </w:p>
        </w:tc>
        <w:tc>
          <w:tcPr>
            <w:tcW w:w="1417" w:type="dxa"/>
          </w:tcPr>
          <w:p w:rsidR="000E0DCA" w:rsidRPr="00722BFE" w:rsidRDefault="000E0DCA" w:rsidP="000A3B87">
            <w:pPr>
              <w:rPr>
                <w:lang w:val="uk-UA"/>
              </w:rPr>
            </w:pPr>
            <w:r w:rsidRPr="00722BFE">
              <w:rPr>
                <w:lang w:val="uk-UA"/>
              </w:rPr>
              <w:t>2011+</w:t>
            </w:r>
          </w:p>
        </w:tc>
        <w:tc>
          <w:tcPr>
            <w:tcW w:w="1418" w:type="dxa"/>
          </w:tcPr>
          <w:p w:rsidR="000E0DCA" w:rsidRPr="00722BFE" w:rsidRDefault="000E0DCA" w:rsidP="000A3B87">
            <w:pPr>
              <w:rPr>
                <w:lang w:val="uk-UA"/>
              </w:rPr>
            </w:pPr>
            <w:r w:rsidRPr="00722BFE">
              <w:rPr>
                <w:lang w:val="uk-UA"/>
              </w:rPr>
              <w:t>Середній</w:t>
            </w:r>
          </w:p>
        </w:tc>
      </w:tr>
      <w:tr w:rsidR="000E0DCA" w:rsidRPr="00722BFE" w:rsidTr="000A3B87">
        <w:tc>
          <w:tcPr>
            <w:tcW w:w="483" w:type="dxa"/>
            <w:shd w:val="clear" w:color="auto" w:fill="auto"/>
          </w:tcPr>
          <w:p w:rsidR="000E0DCA" w:rsidRPr="00722BFE" w:rsidRDefault="000E0DCA" w:rsidP="000A3B87">
            <w:pPr>
              <w:rPr>
                <w:lang w:val="uk-UA"/>
              </w:rPr>
            </w:pPr>
            <w:r w:rsidRPr="00722BFE">
              <w:rPr>
                <w:lang w:val="uk-UA"/>
              </w:rPr>
              <w:t>2</w:t>
            </w:r>
          </w:p>
        </w:tc>
        <w:tc>
          <w:tcPr>
            <w:tcW w:w="1752" w:type="dxa"/>
            <w:shd w:val="clear" w:color="auto" w:fill="auto"/>
          </w:tcPr>
          <w:p w:rsidR="000E0DCA" w:rsidRPr="00722BFE" w:rsidRDefault="000E0DCA" w:rsidP="000A3B87">
            <w:pPr>
              <w:rPr>
                <w:lang w:val="uk-UA"/>
              </w:rPr>
            </w:pPr>
            <w:r w:rsidRPr="00722BFE">
              <w:rPr>
                <w:lang w:val="uk-UA"/>
              </w:rPr>
              <w:t>Середня група</w:t>
            </w:r>
          </w:p>
          <w:p w:rsidR="000E0DCA" w:rsidRPr="00722BFE" w:rsidRDefault="000E0DCA" w:rsidP="000A3B87">
            <w:pPr>
              <w:rPr>
                <w:b/>
                <w:lang w:val="uk-UA"/>
              </w:rPr>
            </w:pPr>
            <w:r w:rsidRPr="00722BFE">
              <w:rPr>
                <w:lang w:val="uk-UA"/>
              </w:rPr>
              <w:t>«Джерельце</w:t>
            </w:r>
          </w:p>
        </w:tc>
        <w:tc>
          <w:tcPr>
            <w:tcW w:w="2976" w:type="dxa"/>
            <w:shd w:val="clear" w:color="auto" w:fill="auto"/>
          </w:tcPr>
          <w:p w:rsidR="000E0DCA" w:rsidRPr="00722BFE" w:rsidRDefault="000E0DCA" w:rsidP="000A3B87">
            <w:pPr>
              <w:rPr>
                <w:lang w:val="uk-UA"/>
              </w:rPr>
            </w:pPr>
            <w:r w:rsidRPr="00722BFE">
              <w:rPr>
                <w:lang w:val="uk-UA"/>
              </w:rPr>
              <w:t xml:space="preserve">«Духовно-естетичне становлення </w:t>
            </w:r>
            <w:proofErr w:type="spellStart"/>
            <w:r w:rsidRPr="00722BFE">
              <w:rPr>
                <w:lang w:val="uk-UA"/>
              </w:rPr>
              <w:t>дошкільни-ків</w:t>
            </w:r>
            <w:proofErr w:type="spellEnd"/>
            <w:r w:rsidRPr="00722BFE">
              <w:rPr>
                <w:lang w:val="uk-UA"/>
              </w:rPr>
              <w:t xml:space="preserve"> засобами </w:t>
            </w:r>
            <w:proofErr w:type="spellStart"/>
            <w:r w:rsidRPr="00722BFE">
              <w:rPr>
                <w:lang w:val="uk-UA"/>
              </w:rPr>
              <w:t>національ-ного</w:t>
            </w:r>
            <w:proofErr w:type="spellEnd"/>
            <w:r w:rsidRPr="00722BFE">
              <w:rPr>
                <w:lang w:val="uk-UA"/>
              </w:rPr>
              <w:t xml:space="preserve"> виховання»</w:t>
            </w:r>
          </w:p>
        </w:tc>
        <w:tc>
          <w:tcPr>
            <w:tcW w:w="1560" w:type="dxa"/>
            <w:shd w:val="clear" w:color="auto" w:fill="auto"/>
          </w:tcPr>
          <w:p w:rsidR="000E0DCA" w:rsidRPr="00722BFE" w:rsidRDefault="000E0DCA" w:rsidP="000A3B87">
            <w:pPr>
              <w:rPr>
                <w:lang w:val="uk-UA"/>
              </w:rPr>
            </w:pPr>
            <w:r w:rsidRPr="00722BFE">
              <w:rPr>
                <w:lang w:val="uk-UA"/>
              </w:rPr>
              <w:t>Художньо-естетичний</w:t>
            </w:r>
          </w:p>
          <w:p w:rsidR="000E0DCA" w:rsidRPr="00722BFE" w:rsidRDefault="000E0DCA" w:rsidP="000A3B87">
            <w:pPr>
              <w:rPr>
                <w:lang w:val="uk-UA"/>
              </w:rPr>
            </w:pPr>
            <w:r w:rsidRPr="00722BFE">
              <w:rPr>
                <w:lang w:val="uk-UA"/>
              </w:rPr>
              <w:t xml:space="preserve">                                                            </w:t>
            </w:r>
          </w:p>
        </w:tc>
        <w:tc>
          <w:tcPr>
            <w:tcW w:w="1701" w:type="dxa"/>
          </w:tcPr>
          <w:p w:rsidR="000E0DCA" w:rsidRPr="00722BFE" w:rsidRDefault="000E0DCA" w:rsidP="000A3B87">
            <w:pPr>
              <w:rPr>
                <w:lang w:val="uk-UA"/>
              </w:rPr>
            </w:pPr>
            <w:r w:rsidRPr="00722BFE">
              <w:rPr>
                <w:lang w:val="uk-UA"/>
              </w:rPr>
              <w:t>1-20</w:t>
            </w:r>
          </w:p>
        </w:tc>
        <w:tc>
          <w:tcPr>
            <w:tcW w:w="1417" w:type="dxa"/>
          </w:tcPr>
          <w:p w:rsidR="000E0DCA" w:rsidRPr="00722BFE" w:rsidRDefault="000E0DCA" w:rsidP="000A3B87">
            <w:pPr>
              <w:rPr>
                <w:lang w:val="uk-UA"/>
              </w:rPr>
            </w:pPr>
            <w:r w:rsidRPr="00722BFE">
              <w:rPr>
                <w:lang w:val="uk-UA"/>
              </w:rPr>
              <w:t>2011+</w:t>
            </w:r>
          </w:p>
        </w:tc>
        <w:tc>
          <w:tcPr>
            <w:tcW w:w="1418" w:type="dxa"/>
          </w:tcPr>
          <w:p w:rsidR="000E0DCA" w:rsidRPr="00722BFE" w:rsidRDefault="000E0DCA" w:rsidP="000A3B87">
            <w:pPr>
              <w:rPr>
                <w:lang w:val="uk-UA"/>
              </w:rPr>
            </w:pPr>
            <w:r w:rsidRPr="00722BFE">
              <w:rPr>
                <w:lang w:val="uk-UA"/>
              </w:rPr>
              <w:t>Достатній</w:t>
            </w:r>
          </w:p>
        </w:tc>
      </w:tr>
      <w:tr w:rsidR="000E0DCA" w:rsidRPr="00722BFE" w:rsidTr="000A3B87">
        <w:tc>
          <w:tcPr>
            <w:tcW w:w="483" w:type="dxa"/>
            <w:shd w:val="clear" w:color="auto" w:fill="auto"/>
          </w:tcPr>
          <w:p w:rsidR="000E0DCA" w:rsidRPr="00722BFE" w:rsidRDefault="000E0DCA" w:rsidP="000A3B87">
            <w:pPr>
              <w:rPr>
                <w:lang w:val="uk-UA"/>
              </w:rPr>
            </w:pPr>
            <w:r w:rsidRPr="00722BFE">
              <w:rPr>
                <w:lang w:val="uk-UA"/>
              </w:rPr>
              <w:lastRenderedPageBreak/>
              <w:t>3</w:t>
            </w:r>
          </w:p>
        </w:tc>
        <w:tc>
          <w:tcPr>
            <w:tcW w:w="1752" w:type="dxa"/>
            <w:shd w:val="clear" w:color="auto" w:fill="auto"/>
          </w:tcPr>
          <w:p w:rsidR="000E0DCA" w:rsidRPr="00722BFE" w:rsidRDefault="000E0DCA" w:rsidP="000A3B87">
            <w:pPr>
              <w:rPr>
                <w:lang w:val="uk-UA"/>
              </w:rPr>
            </w:pPr>
            <w:r w:rsidRPr="00722BFE">
              <w:rPr>
                <w:lang w:val="uk-UA"/>
              </w:rPr>
              <w:t>Старша група</w:t>
            </w:r>
          </w:p>
          <w:p w:rsidR="000E0DCA" w:rsidRPr="00722BFE" w:rsidRDefault="000E0DCA" w:rsidP="000A3B87">
            <w:pPr>
              <w:rPr>
                <w:b/>
                <w:lang w:val="uk-UA"/>
              </w:rPr>
            </w:pPr>
            <w:r w:rsidRPr="00722BFE">
              <w:rPr>
                <w:lang w:val="uk-UA"/>
              </w:rPr>
              <w:t>«</w:t>
            </w:r>
            <w:proofErr w:type="spellStart"/>
            <w:r w:rsidRPr="00722BFE">
              <w:rPr>
                <w:lang w:val="uk-UA"/>
              </w:rPr>
              <w:t>Капітошка</w:t>
            </w:r>
            <w:proofErr w:type="spellEnd"/>
            <w:r w:rsidRPr="00722BFE">
              <w:rPr>
                <w:lang w:val="uk-UA"/>
              </w:rPr>
              <w:t>»</w:t>
            </w:r>
          </w:p>
        </w:tc>
        <w:tc>
          <w:tcPr>
            <w:tcW w:w="2976" w:type="dxa"/>
            <w:shd w:val="clear" w:color="auto" w:fill="auto"/>
          </w:tcPr>
          <w:p w:rsidR="000E0DCA" w:rsidRPr="00722BFE" w:rsidRDefault="000E0DCA" w:rsidP="000A3B87">
            <w:pPr>
              <w:rPr>
                <w:lang w:val="uk-UA"/>
              </w:rPr>
            </w:pPr>
            <w:r w:rsidRPr="00722BFE">
              <w:rPr>
                <w:lang w:val="uk-UA"/>
              </w:rPr>
              <w:t xml:space="preserve"> «Формування художньо-естетичної культури дітей засобами </w:t>
            </w:r>
            <w:proofErr w:type="spellStart"/>
            <w:r w:rsidRPr="00722BFE">
              <w:rPr>
                <w:lang w:val="uk-UA"/>
              </w:rPr>
              <w:t>ізодіяльності</w:t>
            </w:r>
            <w:proofErr w:type="spellEnd"/>
            <w:r w:rsidRPr="00722BFE">
              <w:rPr>
                <w:lang w:val="uk-UA"/>
              </w:rPr>
              <w:t>»</w:t>
            </w:r>
          </w:p>
        </w:tc>
        <w:tc>
          <w:tcPr>
            <w:tcW w:w="1560" w:type="dxa"/>
            <w:shd w:val="clear" w:color="auto" w:fill="auto"/>
          </w:tcPr>
          <w:p w:rsidR="000E0DCA" w:rsidRPr="00722BFE" w:rsidRDefault="000E0DCA" w:rsidP="000A3B87">
            <w:pPr>
              <w:rPr>
                <w:lang w:val="uk-UA"/>
              </w:rPr>
            </w:pPr>
            <w:r w:rsidRPr="00722BFE">
              <w:rPr>
                <w:lang w:val="uk-UA"/>
              </w:rPr>
              <w:t>Художньо-естетичний</w:t>
            </w:r>
          </w:p>
          <w:p w:rsidR="000E0DCA" w:rsidRPr="00722BFE" w:rsidRDefault="000E0DCA" w:rsidP="000A3B87">
            <w:pPr>
              <w:rPr>
                <w:lang w:val="uk-UA"/>
              </w:rPr>
            </w:pPr>
            <w:r w:rsidRPr="00722BFE">
              <w:rPr>
                <w:lang w:val="uk-UA"/>
              </w:rPr>
              <w:t xml:space="preserve">                                                            </w:t>
            </w:r>
          </w:p>
        </w:tc>
        <w:tc>
          <w:tcPr>
            <w:tcW w:w="1701" w:type="dxa"/>
          </w:tcPr>
          <w:p w:rsidR="000E0DCA" w:rsidRPr="00722BFE" w:rsidRDefault="000E0DCA" w:rsidP="000A3B87">
            <w:pPr>
              <w:rPr>
                <w:lang w:val="uk-UA"/>
              </w:rPr>
            </w:pPr>
            <w:r w:rsidRPr="00722BFE">
              <w:rPr>
                <w:lang w:val="uk-UA"/>
              </w:rPr>
              <w:t>1-20</w:t>
            </w:r>
          </w:p>
        </w:tc>
        <w:tc>
          <w:tcPr>
            <w:tcW w:w="1417" w:type="dxa"/>
          </w:tcPr>
          <w:p w:rsidR="000E0DCA" w:rsidRPr="00722BFE" w:rsidRDefault="000E0DCA" w:rsidP="000A3B87">
            <w:pPr>
              <w:rPr>
                <w:lang w:val="uk-UA"/>
              </w:rPr>
            </w:pPr>
            <w:r w:rsidRPr="00722BFE">
              <w:rPr>
                <w:lang w:val="uk-UA"/>
              </w:rPr>
              <w:t>2011+</w:t>
            </w:r>
          </w:p>
        </w:tc>
        <w:tc>
          <w:tcPr>
            <w:tcW w:w="1418" w:type="dxa"/>
          </w:tcPr>
          <w:p w:rsidR="000E0DCA" w:rsidRPr="00722BFE" w:rsidRDefault="000E0DCA" w:rsidP="000A3B87">
            <w:pPr>
              <w:rPr>
                <w:lang w:val="uk-UA"/>
              </w:rPr>
            </w:pPr>
            <w:r w:rsidRPr="00722BFE">
              <w:rPr>
                <w:lang w:val="uk-UA"/>
              </w:rPr>
              <w:t>Високий</w:t>
            </w:r>
          </w:p>
        </w:tc>
      </w:tr>
      <w:tr w:rsidR="000E0DCA" w:rsidRPr="00722BFE" w:rsidTr="000A3B87">
        <w:tc>
          <w:tcPr>
            <w:tcW w:w="483" w:type="dxa"/>
            <w:shd w:val="clear" w:color="auto" w:fill="auto"/>
          </w:tcPr>
          <w:p w:rsidR="000E0DCA" w:rsidRPr="00722BFE" w:rsidRDefault="000E0DCA" w:rsidP="000A3B87">
            <w:pPr>
              <w:rPr>
                <w:lang w:val="uk-UA"/>
              </w:rPr>
            </w:pPr>
            <w:r w:rsidRPr="00722BFE">
              <w:rPr>
                <w:lang w:val="uk-UA"/>
              </w:rPr>
              <w:t>4</w:t>
            </w:r>
          </w:p>
        </w:tc>
        <w:tc>
          <w:tcPr>
            <w:tcW w:w="1752" w:type="dxa"/>
            <w:shd w:val="clear" w:color="auto" w:fill="auto"/>
          </w:tcPr>
          <w:p w:rsidR="000E0DCA" w:rsidRPr="00722BFE" w:rsidRDefault="000E0DCA" w:rsidP="000A3B87">
            <w:pPr>
              <w:rPr>
                <w:lang w:val="uk-UA"/>
              </w:rPr>
            </w:pPr>
            <w:r w:rsidRPr="00722BFE">
              <w:rPr>
                <w:lang w:val="uk-UA"/>
              </w:rPr>
              <w:t>Старшо-середня</w:t>
            </w:r>
          </w:p>
          <w:p w:rsidR="000E0DCA" w:rsidRPr="00722BFE" w:rsidRDefault="000E0DCA" w:rsidP="000A3B87">
            <w:pPr>
              <w:rPr>
                <w:b/>
                <w:lang w:val="uk-UA"/>
              </w:rPr>
            </w:pPr>
            <w:r w:rsidRPr="00722BFE">
              <w:rPr>
                <w:lang w:val="uk-UA"/>
              </w:rPr>
              <w:t>«</w:t>
            </w:r>
            <w:proofErr w:type="spellStart"/>
            <w:r w:rsidRPr="00722BFE">
              <w:rPr>
                <w:lang w:val="uk-UA"/>
              </w:rPr>
              <w:t>Горобинка</w:t>
            </w:r>
            <w:proofErr w:type="spellEnd"/>
          </w:p>
        </w:tc>
        <w:tc>
          <w:tcPr>
            <w:tcW w:w="2976" w:type="dxa"/>
            <w:shd w:val="clear" w:color="auto" w:fill="auto"/>
          </w:tcPr>
          <w:p w:rsidR="000E0DCA" w:rsidRPr="00722BFE" w:rsidRDefault="000E0DCA" w:rsidP="000A3B87">
            <w:pPr>
              <w:rPr>
                <w:lang w:val="uk-UA"/>
              </w:rPr>
            </w:pPr>
            <w:r w:rsidRPr="00722BFE">
              <w:rPr>
                <w:lang w:val="uk-UA"/>
              </w:rPr>
              <w:t xml:space="preserve">«Розвиток мовленнєво-пізнавальної  діяльності дітей засобами </w:t>
            </w:r>
            <w:proofErr w:type="spellStart"/>
            <w:r w:rsidRPr="00722BFE">
              <w:rPr>
                <w:lang w:val="uk-UA"/>
              </w:rPr>
              <w:t>комп’ю-терних</w:t>
            </w:r>
            <w:proofErr w:type="spellEnd"/>
            <w:r w:rsidRPr="00722BFE">
              <w:rPr>
                <w:lang w:val="uk-UA"/>
              </w:rPr>
              <w:t xml:space="preserve"> технологій»</w:t>
            </w:r>
          </w:p>
        </w:tc>
        <w:tc>
          <w:tcPr>
            <w:tcW w:w="1560" w:type="dxa"/>
            <w:shd w:val="clear" w:color="auto" w:fill="auto"/>
          </w:tcPr>
          <w:p w:rsidR="000E0DCA" w:rsidRPr="00722BFE" w:rsidRDefault="000E0DCA" w:rsidP="000A3B87">
            <w:pPr>
              <w:rPr>
                <w:lang w:val="uk-UA"/>
              </w:rPr>
            </w:pPr>
            <w:r w:rsidRPr="00722BFE">
              <w:rPr>
                <w:lang w:val="uk-UA"/>
              </w:rPr>
              <w:t xml:space="preserve">Знайомство з </w:t>
            </w:r>
            <w:proofErr w:type="spellStart"/>
            <w:r w:rsidRPr="00722BFE">
              <w:rPr>
                <w:lang w:val="uk-UA"/>
              </w:rPr>
              <w:t>комп’юте</w:t>
            </w:r>
            <w:proofErr w:type="spellEnd"/>
          </w:p>
          <w:p w:rsidR="000E0DCA" w:rsidRPr="00722BFE" w:rsidRDefault="000E0DCA" w:rsidP="000A3B87">
            <w:pPr>
              <w:rPr>
                <w:lang w:val="uk-UA"/>
              </w:rPr>
            </w:pPr>
            <w:r w:rsidRPr="00722BFE">
              <w:rPr>
                <w:lang w:val="uk-UA"/>
              </w:rPr>
              <w:t>ром</w:t>
            </w:r>
          </w:p>
        </w:tc>
        <w:tc>
          <w:tcPr>
            <w:tcW w:w="1701" w:type="dxa"/>
          </w:tcPr>
          <w:p w:rsidR="000E0DCA" w:rsidRPr="00722BFE" w:rsidRDefault="000E0DCA" w:rsidP="000A3B87">
            <w:pPr>
              <w:rPr>
                <w:lang w:val="uk-UA"/>
              </w:rPr>
            </w:pPr>
            <w:r w:rsidRPr="00722BFE">
              <w:rPr>
                <w:lang w:val="uk-UA"/>
              </w:rPr>
              <w:t>1-20</w:t>
            </w:r>
          </w:p>
        </w:tc>
        <w:tc>
          <w:tcPr>
            <w:tcW w:w="1417" w:type="dxa"/>
          </w:tcPr>
          <w:p w:rsidR="000E0DCA" w:rsidRPr="00722BFE" w:rsidRDefault="000E0DCA" w:rsidP="000A3B87">
            <w:pPr>
              <w:rPr>
                <w:lang w:val="uk-UA"/>
              </w:rPr>
            </w:pPr>
            <w:r w:rsidRPr="00722BFE">
              <w:rPr>
                <w:lang w:val="uk-UA"/>
              </w:rPr>
              <w:t>2011+</w:t>
            </w:r>
          </w:p>
        </w:tc>
        <w:tc>
          <w:tcPr>
            <w:tcW w:w="1418" w:type="dxa"/>
          </w:tcPr>
          <w:p w:rsidR="000E0DCA" w:rsidRPr="00722BFE" w:rsidRDefault="000E0DCA" w:rsidP="000A3B87">
            <w:pPr>
              <w:rPr>
                <w:lang w:val="uk-UA"/>
              </w:rPr>
            </w:pPr>
            <w:r w:rsidRPr="00722BFE">
              <w:rPr>
                <w:lang w:val="uk-UA"/>
              </w:rPr>
              <w:t>Високий</w:t>
            </w:r>
          </w:p>
        </w:tc>
      </w:tr>
      <w:tr w:rsidR="000E0DCA" w:rsidRPr="00722BFE" w:rsidTr="000A3B87">
        <w:tc>
          <w:tcPr>
            <w:tcW w:w="483" w:type="dxa"/>
            <w:shd w:val="clear" w:color="auto" w:fill="auto"/>
          </w:tcPr>
          <w:p w:rsidR="000E0DCA" w:rsidRPr="00722BFE" w:rsidRDefault="000E0DCA" w:rsidP="000A3B87">
            <w:pPr>
              <w:rPr>
                <w:lang w:val="uk-UA"/>
              </w:rPr>
            </w:pPr>
            <w:r w:rsidRPr="00722BFE">
              <w:rPr>
                <w:lang w:val="uk-UA"/>
              </w:rPr>
              <w:t>5</w:t>
            </w:r>
          </w:p>
        </w:tc>
        <w:tc>
          <w:tcPr>
            <w:tcW w:w="1752" w:type="dxa"/>
            <w:shd w:val="clear" w:color="auto" w:fill="auto"/>
          </w:tcPr>
          <w:p w:rsidR="000E0DCA" w:rsidRPr="00722BFE" w:rsidRDefault="000E0DCA" w:rsidP="000A3B87">
            <w:pPr>
              <w:rPr>
                <w:lang w:val="uk-UA"/>
              </w:rPr>
            </w:pPr>
            <w:r w:rsidRPr="00722BFE">
              <w:rPr>
                <w:lang w:val="uk-UA"/>
              </w:rPr>
              <w:t>Середня група</w:t>
            </w:r>
          </w:p>
          <w:p w:rsidR="000E0DCA" w:rsidRPr="00722BFE" w:rsidRDefault="000E0DCA" w:rsidP="000A3B87">
            <w:pPr>
              <w:rPr>
                <w:lang w:val="uk-UA"/>
              </w:rPr>
            </w:pPr>
            <w:r w:rsidRPr="00722BFE">
              <w:rPr>
                <w:lang w:val="uk-UA"/>
              </w:rPr>
              <w:t>«Курчатко»</w:t>
            </w:r>
          </w:p>
        </w:tc>
        <w:tc>
          <w:tcPr>
            <w:tcW w:w="2976" w:type="dxa"/>
            <w:shd w:val="clear" w:color="auto" w:fill="auto"/>
          </w:tcPr>
          <w:p w:rsidR="000E0DCA" w:rsidRPr="00722BFE" w:rsidRDefault="000E0DCA" w:rsidP="000A3B87">
            <w:pPr>
              <w:rPr>
                <w:lang w:val="uk-UA"/>
              </w:rPr>
            </w:pPr>
            <w:r w:rsidRPr="00722BFE">
              <w:rPr>
                <w:lang w:val="uk-UA"/>
              </w:rPr>
              <w:t>«Розвиток мовленнєвої активності малят засобами розвивального навчання»</w:t>
            </w:r>
          </w:p>
        </w:tc>
        <w:tc>
          <w:tcPr>
            <w:tcW w:w="1560" w:type="dxa"/>
            <w:shd w:val="clear" w:color="auto" w:fill="auto"/>
          </w:tcPr>
          <w:p w:rsidR="000E0DCA" w:rsidRPr="00722BFE" w:rsidRDefault="000E0DCA" w:rsidP="000A3B87">
            <w:pPr>
              <w:rPr>
                <w:lang w:val="uk-UA"/>
              </w:rPr>
            </w:pPr>
            <w:proofErr w:type="spellStart"/>
            <w:r w:rsidRPr="00722BFE">
              <w:rPr>
                <w:lang w:val="uk-UA"/>
              </w:rPr>
              <w:t>Гуманіта</w:t>
            </w:r>
            <w:r>
              <w:rPr>
                <w:lang w:val="uk-UA"/>
              </w:rPr>
              <w:t>р</w:t>
            </w:r>
            <w:proofErr w:type="spellEnd"/>
          </w:p>
          <w:p w:rsidR="000E0DCA" w:rsidRPr="00722BFE" w:rsidRDefault="000E0DCA" w:rsidP="000A3B87">
            <w:pPr>
              <w:rPr>
                <w:lang w:val="uk-UA"/>
              </w:rPr>
            </w:pPr>
            <w:r w:rsidRPr="00722BFE">
              <w:rPr>
                <w:lang w:val="uk-UA"/>
              </w:rPr>
              <w:t>ний</w:t>
            </w:r>
          </w:p>
        </w:tc>
        <w:tc>
          <w:tcPr>
            <w:tcW w:w="1701" w:type="dxa"/>
          </w:tcPr>
          <w:p w:rsidR="000E0DCA" w:rsidRPr="00722BFE" w:rsidRDefault="000E0DCA" w:rsidP="000A3B87">
            <w:pPr>
              <w:rPr>
                <w:lang w:val="uk-UA"/>
              </w:rPr>
            </w:pPr>
            <w:r w:rsidRPr="00722BFE">
              <w:rPr>
                <w:lang w:val="uk-UA"/>
              </w:rPr>
              <w:t>1-20</w:t>
            </w:r>
          </w:p>
        </w:tc>
        <w:tc>
          <w:tcPr>
            <w:tcW w:w="1417" w:type="dxa"/>
          </w:tcPr>
          <w:p w:rsidR="000E0DCA" w:rsidRPr="00722BFE" w:rsidRDefault="000E0DCA" w:rsidP="000A3B87">
            <w:pPr>
              <w:rPr>
                <w:lang w:val="uk-UA"/>
              </w:rPr>
            </w:pPr>
            <w:r w:rsidRPr="00722BFE">
              <w:rPr>
                <w:lang w:val="uk-UA"/>
              </w:rPr>
              <w:t>2013+</w:t>
            </w:r>
          </w:p>
        </w:tc>
        <w:tc>
          <w:tcPr>
            <w:tcW w:w="1418" w:type="dxa"/>
          </w:tcPr>
          <w:p w:rsidR="000E0DCA" w:rsidRPr="00722BFE" w:rsidRDefault="000E0DCA" w:rsidP="000A3B87">
            <w:pPr>
              <w:rPr>
                <w:lang w:val="uk-UA"/>
              </w:rPr>
            </w:pPr>
            <w:r w:rsidRPr="00722BFE">
              <w:rPr>
                <w:lang w:val="uk-UA"/>
              </w:rPr>
              <w:t>Достатній</w:t>
            </w:r>
          </w:p>
        </w:tc>
      </w:tr>
    </w:tbl>
    <w:p w:rsidR="000E0DCA" w:rsidRPr="00722BFE" w:rsidRDefault="000E0DCA" w:rsidP="000E0DCA">
      <w:pPr>
        <w:jc w:val="center"/>
        <w:rPr>
          <w:b/>
          <w:i/>
          <w:lang w:val="uk-UA"/>
        </w:rPr>
      </w:pPr>
    </w:p>
    <w:p w:rsidR="000E0DCA" w:rsidRPr="00D511CB" w:rsidRDefault="000E0DCA" w:rsidP="000E0DCA">
      <w:pPr>
        <w:tabs>
          <w:tab w:val="left" w:pos="540"/>
          <w:tab w:val="left" w:pos="10440"/>
        </w:tabs>
        <w:ind w:left="420" w:right="52"/>
        <w:jc w:val="center"/>
        <w:rPr>
          <w:b/>
          <w:sz w:val="28"/>
          <w:szCs w:val="28"/>
          <w:lang w:val="uk-UA"/>
        </w:rPr>
      </w:pPr>
      <w:r w:rsidRPr="00D511CB">
        <w:rPr>
          <w:b/>
          <w:sz w:val="28"/>
          <w:szCs w:val="28"/>
          <w:lang w:val="uk-UA"/>
        </w:rPr>
        <w:t xml:space="preserve">Таблиця №8. Рівень  </w:t>
      </w:r>
      <w:proofErr w:type="spellStart"/>
      <w:r w:rsidRPr="00D511CB">
        <w:rPr>
          <w:b/>
          <w:sz w:val="28"/>
          <w:szCs w:val="28"/>
          <w:lang w:val="uk-UA"/>
        </w:rPr>
        <w:t>сформованності</w:t>
      </w:r>
      <w:proofErr w:type="spellEnd"/>
      <w:r w:rsidRPr="00D511CB">
        <w:rPr>
          <w:b/>
          <w:sz w:val="28"/>
          <w:szCs w:val="28"/>
          <w:lang w:val="uk-UA"/>
        </w:rPr>
        <w:t xml:space="preserve"> компетенції дошкільників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13"/>
        <w:gridCol w:w="626"/>
        <w:gridCol w:w="564"/>
        <w:gridCol w:w="694"/>
        <w:gridCol w:w="513"/>
        <w:gridCol w:w="456"/>
        <w:gridCol w:w="633"/>
        <w:gridCol w:w="574"/>
        <w:gridCol w:w="580"/>
        <w:gridCol w:w="639"/>
        <w:gridCol w:w="640"/>
        <w:gridCol w:w="641"/>
        <w:gridCol w:w="527"/>
        <w:gridCol w:w="527"/>
        <w:gridCol w:w="528"/>
      </w:tblGrid>
      <w:tr w:rsidR="000E0DCA" w:rsidRPr="00D511CB" w:rsidTr="000A3B87">
        <w:tc>
          <w:tcPr>
            <w:tcW w:w="1691" w:type="dxa"/>
            <w:vMerge w:val="restart"/>
            <w:shd w:val="clear" w:color="auto" w:fill="auto"/>
          </w:tcPr>
          <w:p w:rsidR="000E0DCA" w:rsidRPr="00C20356" w:rsidRDefault="000E0DCA" w:rsidP="000A3B87">
            <w:pPr>
              <w:jc w:val="center"/>
              <w:rPr>
                <w:b/>
                <w:lang w:val="uk-UA"/>
              </w:rPr>
            </w:pPr>
            <w:r w:rsidRPr="00C20356">
              <w:rPr>
                <w:b/>
                <w:lang w:val="uk-UA"/>
              </w:rPr>
              <w:t>Навчальний рік</w:t>
            </w:r>
          </w:p>
        </w:tc>
        <w:tc>
          <w:tcPr>
            <w:tcW w:w="7273" w:type="dxa"/>
            <w:gridSpan w:val="12"/>
            <w:shd w:val="clear" w:color="auto" w:fill="auto"/>
          </w:tcPr>
          <w:p w:rsidR="000E0DCA" w:rsidRPr="00C20356" w:rsidRDefault="000E0DCA" w:rsidP="000A3B87">
            <w:pPr>
              <w:jc w:val="center"/>
              <w:rPr>
                <w:b/>
                <w:lang w:val="uk-UA"/>
              </w:rPr>
            </w:pPr>
            <w:r w:rsidRPr="00C20356">
              <w:rPr>
                <w:b/>
                <w:lang w:val="uk-UA"/>
              </w:rPr>
              <w:t>Рівень компетентності  дітей ДНЗ (оптимальний рівень)</w:t>
            </w:r>
          </w:p>
        </w:tc>
        <w:tc>
          <w:tcPr>
            <w:tcW w:w="1582" w:type="dxa"/>
            <w:gridSpan w:val="3"/>
          </w:tcPr>
          <w:p w:rsidR="000E0DCA" w:rsidRPr="00C20356" w:rsidRDefault="000E0DCA" w:rsidP="000A3B87">
            <w:pPr>
              <w:jc w:val="center"/>
              <w:rPr>
                <w:b/>
                <w:lang w:val="uk-UA"/>
              </w:rPr>
            </w:pPr>
          </w:p>
        </w:tc>
      </w:tr>
      <w:tr w:rsidR="000E0DCA" w:rsidRPr="009335B8" w:rsidTr="000A3B87">
        <w:tc>
          <w:tcPr>
            <w:tcW w:w="1691" w:type="dxa"/>
            <w:vMerge/>
            <w:shd w:val="clear" w:color="auto" w:fill="auto"/>
          </w:tcPr>
          <w:p w:rsidR="000E0DCA" w:rsidRPr="009335B8" w:rsidRDefault="000E0DCA" w:rsidP="000A3B87">
            <w:pPr>
              <w:tabs>
                <w:tab w:val="left" w:pos="2977"/>
              </w:tabs>
              <w:jc w:val="both"/>
              <w:rPr>
                <w:lang w:val="uk-UA"/>
              </w:rPr>
            </w:pPr>
          </w:p>
        </w:tc>
        <w:tc>
          <w:tcPr>
            <w:tcW w:w="1903" w:type="dxa"/>
            <w:gridSpan w:val="3"/>
            <w:shd w:val="clear" w:color="auto" w:fill="auto"/>
          </w:tcPr>
          <w:p w:rsidR="000E0DCA" w:rsidRPr="009335B8" w:rsidRDefault="000E0DCA" w:rsidP="000A3B87">
            <w:pPr>
              <w:tabs>
                <w:tab w:val="left" w:pos="2977"/>
              </w:tabs>
              <w:jc w:val="center"/>
              <w:rPr>
                <w:b/>
                <w:lang w:val="uk-UA"/>
              </w:rPr>
            </w:pPr>
            <w:r w:rsidRPr="009335B8">
              <w:rPr>
                <w:b/>
                <w:lang w:val="uk-UA"/>
              </w:rPr>
              <w:t>Образотворча діяльність</w:t>
            </w:r>
          </w:p>
        </w:tc>
        <w:tc>
          <w:tcPr>
            <w:tcW w:w="1663" w:type="dxa"/>
            <w:gridSpan w:val="3"/>
            <w:shd w:val="clear" w:color="auto" w:fill="auto"/>
          </w:tcPr>
          <w:p w:rsidR="000E0DCA" w:rsidRPr="009335B8" w:rsidRDefault="000E0DCA" w:rsidP="000A3B87">
            <w:pPr>
              <w:tabs>
                <w:tab w:val="left" w:pos="2977"/>
              </w:tabs>
              <w:jc w:val="center"/>
              <w:rPr>
                <w:b/>
                <w:lang w:val="uk-UA"/>
              </w:rPr>
            </w:pPr>
            <w:r w:rsidRPr="009335B8">
              <w:rPr>
                <w:b/>
                <w:lang w:val="uk-UA"/>
              </w:rPr>
              <w:t>Трудова діяльність</w:t>
            </w:r>
          </w:p>
        </w:tc>
        <w:tc>
          <w:tcPr>
            <w:tcW w:w="1787" w:type="dxa"/>
            <w:gridSpan w:val="3"/>
            <w:shd w:val="clear" w:color="auto" w:fill="auto"/>
          </w:tcPr>
          <w:p w:rsidR="000E0DCA" w:rsidRPr="009335B8" w:rsidRDefault="000E0DCA" w:rsidP="000A3B87">
            <w:pPr>
              <w:tabs>
                <w:tab w:val="left" w:pos="2977"/>
              </w:tabs>
              <w:jc w:val="center"/>
              <w:rPr>
                <w:b/>
                <w:lang w:val="uk-UA"/>
              </w:rPr>
            </w:pPr>
            <w:r w:rsidRPr="009335B8">
              <w:rPr>
                <w:b/>
                <w:lang w:val="uk-UA"/>
              </w:rPr>
              <w:t>Музична діяльність</w:t>
            </w:r>
          </w:p>
        </w:tc>
        <w:tc>
          <w:tcPr>
            <w:tcW w:w="1920" w:type="dxa"/>
            <w:gridSpan w:val="3"/>
            <w:shd w:val="clear" w:color="auto" w:fill="auto"/>
          </w:tcPr>
          <w:p w:rsidR="000E0DCA" w:rsidRPr="009335B8" w:rsidRDefault="000E0DCA" w:rsidP="000A3B87">
            <w:pPr>
              <w:tabs>
                <w:tab w:val="left" w:pos="2977"/>
              </w:tabs>
              <w:jc w:val="center"/>
              <w:rPr>
                <w:b/>
                <w:lang w:val="uk-UA"/>
              </w:rPr>
            </w:pPr>
            <w:r w:rsidRPr="009335B8">
              <w:rPr>
                <w:b/>
                <w:lang w:val="uk-UA"/>
              </w:rPr>
              <w:t>Пізнавальні здібності</w:t>
            </w:r>
          </w:p>
        </w:tc>
        <w:tc>
          <w:tcPr>
            <w:tcW w:w="1582" w:type="dxa"/>
            <w:gridSpan w:val="3"/>
          </w:tcPr>
          <w:p w:rsidR="000E0DCA" w:rsidRPr="009335B8" w:rsidRDefault="000E0DCA" w:rsidP="000A3B87">
            <w:pPr>
              <w:tabs>
                <w:tab w:val="left" w:pos="2977"/>
              </w:tabs>
              <w:jc w:val="center"/>
              <w:rPr>
                <w:b/>
                <w:lang w:val="uk-UA"/>
              </w:rPr>
            </w:pPr>
            <w:r w:rsidRPr="009335B8">
              <w:rPr>
                <w:b/>
                <w:lang w:val="uk-UA"/>
              </w:rPr>
              <w:t>Природнича</w:t>
            </w:r>
          </w:p>
          <w:p w:rsidR="000E0DCA" w:rsidRPr="009335B8" w:rsidRDefault="000E0DCA" w:rsidP="000A3B87">
            <w:pPr>
              <w:tabs>
                <w:tab w:val="left" w:pos="2977"/>
              </w:tabs>
              <w:jc w:val="center"/>
              <w:rPr>
                <w:b/>
                <w:lang w:val="uk-UA"/>
              </w:rPr>
            </w:pPr>
            <w:r w:rsidRPr="009335B8">
              <w:rPr>
                <w:b/>
                <w:lang w:val="uk-UA"/>
              </w:rPr>
              <w:t>діяльність</w:t>
            </w:r>
          </w:p>
        </w:tc>
      </w:tr>
      <w:tr w:rsidR="000E0DCA" w:rsidRPr="009335B8" w:rsidTr="000A3B87">
        <w:tc>
          <w:tcPr>
            <w:tcW w:w="1691" w:type="dxa"/>
            <w:vMerge/>
            <w:shd w:val="clear" w:color="auto" w:fill="auto"/>
          </w:tcPr>
          <w:p w:rsidR="000E0DCA" w:rsidRPr="009335B8" w:rsidRDefault="000E0DCA" w:rsidP="000A3B87">
            <w:pPr>
              <w:tabs>
                <w:tab w:val="left" w:pos="2977"/>
              </w:tabs>
              <w:jc w:val="both"/>
              <w:rPr>
                <w:lang w:val="uk-UA"/>
              </w:rPr>
            </w:pPr>
          </w:p>
        </w:tc>
        <w:tc>
          <w:tcPr>
            <w:tcW w:w="713" w:type="dxa"/>
            <w:shd w:val="clear" w:color="auto" w:fill="auto"/>
          </w:tcPr>
          <w:p w:rsidR="000E0DCA" w:rsidRPr="009335B8" w:rsidRDefault="000E0DCA" w:rsidP="000A3B87">
            <w:pPr>
              <w:tabs>
                <w:tab w:val="left" w:pos="2977"/>
              </w:tabs>
              <w:jc w:val="center"/>
              <w:rPr>
                <w:b/>
                <w:lang w:val="uk-UA"/>
              </w:rPr>
            </w:pPr>
            <w:r w:rsidRPr="009335B8">
              <w:rPr>
                <w:b/>
                <w:lang w:val="uk-UA"/>
              </w:rPr>
              <w:t>В</w:t>
            </w:r>
          </w:p>
        </w:tc>
        <w:tc>
          <w:tcPr>
            <w:tcW w:w="626" w:type="dxa"/>
            <w:shd w:val="clear" w:color="auto" w:fill="auto"/>
          </w:tcPr>
          <w:p w:rsidR="000E0DCA" w:rsidRPr="009335B8" w:rsidRDefault="000E0DCA" w:rsidP="000A3B87">
            <w:pPr>
              <w:tabs>
                <w:tab w:val="left" w:pos="2977"/>
              </w:tabs>
              <w:jc w:val="center"/>
              <w:rPr>
                <w:b/>
                <w:lang w:val="uk-UA"/>
              </w:rPr>
            </w:pPr>
            <w:r w:rsidRPr="009335B8">
              <w:rPr>
                <w:b/>
                <w:lang w:val="uk-UA"/>
              </w:rPr>
              <w:t>С</w:t>
            </w:r>
          </w:p>
        </w:tc>
        <w:tc>
          <w:tcPr>
            <w:tcW w:w="564" w:type="dxa"/>
            <w:shd w:val="clear" w:color="auto" w:fill="auto"/>
          </w:tcPr>
          <w:p w:rsidR="000E0DCA" w:rsidRPr="009335B8" w:rsidRDefault="000E0DCA" w:rsidP="000A3B87">
            <w:pPr>
              <w:tabs>
                <w:tab w:val="left" w:pos="2977"/>
              </w:tabs>
              <w:jc w:val="center"/>
              <w:rPr>
                <w:b/>
                <w:lang w:val="uk-UA"/>
              </w:rPr>
            </w:pPr>
            <w:r w:rsidRPr="009335B8">
              <w:rPr>
                <w:b/>
                <w:lang w:val="uk-UA"/>
              </w:rPr>
              <w:t>Н</w:t>
            </w:r>
          </w:p>
        </w:tc>
        <w:tc>
          <w:tcPr>
            <w:tcW w:w="694" w:type="dxa"/>
            <w:shd w:val="clear" w:color="auto" w:fill="auto"/>
          </w:tcPr>
          <w:p w:rsidR="000E0DCA" w:rsidRPr="009335B8" w:rsidRDefault="000E0DCA" w:rsidP="000A3B87">
            <w:pPr>
              <w:tabs>
                <w:tab w:val="left" w:pos="2977"/>
              </w:tabs>
              <w:jc w:val="center"/>
              <w:rPr>
                <w:b/>
                <w:lang w:val="uk-UA"/>
              </w:rPr>
            </w:pPr>
            <w:r w:rsidRPr="009335B8">
              <w:rPr>
                <w:b/>
                <w:lang w:val="uk-UA"/>
              </w:rPr>
              <w:t>В</w:t>
            </w:r>
          </w:p>
        </w:tc>
        <w:tc>
          <w:tcPr>
            <w:tcW w:w="513" w:type="dxa"/>
            <w:shd w:val="clear" w:color="auto" w:fill="auto"/>
          </w:tcPr>
          <w:p w:rsidR="000E0DCA" w:rsidRPr="009335B8" w:rsidRDefault="000E0DCA" w:rsidP="000A3B87">
            <w:pPr>
              <w:tabs>
                <w:tab w:val="left" w:pos="2977"/>
              </w:tabs>
              <w:jc w:val="center"/>
              <w:rPr>
                <w:b/>
                <w:lang w:val="uk-UA"/>
              </w:rPr>
            </w:pPr>
            <w:r w:rsidRPr="009335B8">
              <w:rPr>
                <w:b/>
                <w:lang w:val="uk-UA"/>
              </w:rPr>
              <w:t>С</w:t>
            </w:r>
          </w:p>
        </w:tc>
        <w:tc>
          <w:tcPr>
            <w:tcW w:w="456" w:type="dxa"/>
            <w:shd w:val="clear" w:color="auto" w:fill="auto"/>
          </w:tcPr>
          <w:p w:rsidR="000E0DCA" w:rsidRPr="009335B8" w:rsidRDefault="000E0DCA" w:rsidP="000A3B87">
            <w:pPr>
              <w:tabs>
                <w:tab w:val="left" w:pos="2977"/>
              </w:tabs>
              <w:jc w:val="center"/>
              <w:rPr>
                <w:b/>
                <w:lang w:val="uk-UA"/>
              </w:rPr>
            </w:pPr>
            <w:r w:rsidRPr="009335B8">
              <w:rPr>
                <w:b/>
                <w:lang w:val="uk-UA"/>
              </w:rPr>
              <w:t>Н</w:t>
            </w:r>
          </w:p>
        </w:tc>
        <w:tc>
          <w:tcPr>
            <w:tcW w:w="633" w:type="dxa"/>
            <w:shd w:val="clear" w:color="auto" w:fill="auto"/>
          </w:tcPr>
          <w:p w:rsidR="000E0DCA" w:rsidRPr="009335B8" w:rsidRDefault="000E0DCA" w:rsidP="000A3B87">
            <w:pPr>
              <w:tabs>
                <w:tab w:val="left" w:pos="2977"/>
              </w:tabs>
              <w:jc w:val="center"/>
              <w:rPr>
                <w:b/>
                <w:lang w:val="uk-UA"/>
              </w:rPr>
            </w:pPr>
            <w:r w:rsidRPr="009335B8">
              <w:rPr>
                <w:b/>
                <w:lang w:val="uk-UA"/>
              </w:rPr>
              <w:t>В</w:t>
            </w:r>
          </w:p>
        </w:tc>
        <w:tc>
          <w:tcPr>
            <w:tcW w:w="574" w:type="dxa"/>
            <w:shd w:val="clear" w:color="auto" w:fill="auto"/>
          </w:tcPr>
          <w:p w:rsidR="000E0DCA" w:rsidRPr="009335B8" w:rsidRDefault="000E0DCA" w:rsidP="000A3B87">
            <w:pPr>
              <w:tabs>
                <w:tab w:val="left" w:pos="2977"/>
              </w:tabs>
              <w:jc w:val="center"/>
              <w:rPr>
                <w:b/>
                <w:lang w:val="uk-UA"/>
              </w:rPr>
            </w:pPr>
            <w:r w:rsidRPr="009335B8">
              <w:rPr>
                <w:b/>
                <w:lang w:val="uk-UA"/>
              </w:rPr>
              <w:t>С</w:t>
            </w:r>
          </w:p>
        </w:tc>
        <w:tc>
          <w:tcPr>
            <w:tcW w:w="580" w:type="dxa"/>
            <w:shd w:val="clear" w:color="auto" w:fill="auto"/>
          </w:tcPr>
          <w:p w:rsidR="000E0DCA" w:rsidRPr="009335B8" w:rsidRDefault="000E0DCA" w:rsidP="000A3B87">
            <w:pPr>
              <w:tabs>
                <w:tab w:val="left" w:pos="2977"/>
              </w:tabs>
              <w:jc w:val="center"/>
              <w:rPr>
                <w:b/>
                <w:lang w:val="uk-UA"/>
              </w:rPr>
            </w:pPr>
            <w:r w:rsidRPr="009335B8">
              <w:rPr>
                <w:b/>
                <w:lang w:val="uk-UA"/>
              </w:rPr>
              <w:t>Н</w:t>
            </w:r>
          </w:p>
        </w:tc>
        <w:tc>
          <w:tcPr>
            <w:tcW w:w="639" w:type="dxa"/>
            <w:shd w:val="clear" w:color="auto" w:fill="auto"/>
          </w:tcPr>
          <w:p w:rsidR="000E0DCA" w:rsidRPr="009335B8" w:rsidRDefault="000E0DCA" w:rsidP="000A3B87">
            <w:pPr>
              <w:tabs>
                <w:tab w:val="left" w:pos="2977"/>
              </w:tabs>
              <w:jc w:val="center"/>
              <w:rPr>
                <w:b/>
                <w:lang w:val="uk-UA"/>
              </w:rPr>
            </w:pPr>
            <w:r w:rsidRPr="009335B8">
              <w:rPr>
                <w:b/>
                <w:lang w:val="uk-UA"/>
              </w:rPr>
              <w:t>В</w:t>
            </w:r>
          </w:p>
        </w:tc>
        <w:tc>
          <w:tcPr>
            <w:tcW w:w="640" w:type="dxa"/>
            <w:shd w:val="clear" w:color="auto" w:fill="auto"/>
          </w:tcPr>
          <w:p w:rsidR="000E0DCA" w:rsidRPr="009335B8" w:rsidRDefault="000E0DCA" w:rsidP="000A3B87">
            <w:pPr>
              <w:tabs>
                <w:tab w:val="left" w:pos="2977"/>
              </w:tabs>
              <w:jc w:val="center"/>
              <w:rPr>
                <w:b/>
                <w:lang w:val="uk-UA"/>
              </w:rPr>
            </w:pPr>
            <w:r w:rsidRPr="009335B8">
              <w:rPr>
                <w:b/>
                <w:lang w:val="uk-UA"/>
              </w:rPr>
              <w:t>С</w:t>
            </w:r>
          </w:p>
        </w:tc>
        <w:tc>
          <w:tcPr>
            <w:tcW w:w="641" w:type="dxa"/>
            <w:shd w:val="clear" w:color="auto" w:fill="auto"/>
          </w:tcPr>
          <w:p w:rsidR="000E0DCA" w:rsidRPr="009335B8" w:rsidRDefault="000E0DCA" w:rsidP="000A3B87">
            <w:pPr>
              <w:tabs>
                <w:tab w:val="left" w:pos="2977"/>
              </w:tabs>
              <w:jc w:val="center"/>
              <w:rPr>
                <w:b/>
                <w:lang w:val="uk-UA"/>
              </w:rPr>
            </w:pPr>
            <w:r w:rsidRPr="009335B8">
              <w:rPr>
                <w:b/>
                <w:lang w:val="uk-UA"/>
              </w:rPr>
              <w:t>Н</w:t>
            </w:r>
          </w:p>
        </w:tc>
        <w:tc>
          <w:tcPr>
            <w:tcW w:w="527" w:type="dxa"/>
          </w:tcPr>
          <w:p w:rsidR="000E0DCA" w:rsidRPr="009335B8" w:rsidRDefault="000E0DCA" w:rsidP="000A3B87">
            <w:pPr>
              <w:tabs>
                <w:tab w:val="left" w:pos="2977"/>
              </w:tabs>
              <w:jc w:val="center"/>
              <w:rPr>
                <w:b/>
                <w:lang w:val="uk-UA"/>
              </w:rPr>
            </w:pPr>
            <w:r w:rsidRPr="009335B8">
              <w:rPr>
                <w:b/>
                <w:lang w:val="uk-UA"/>
              </w:rPr>
              <w:t>В</w:t>
            </w:r>
          </w:p>
        </w:tc>
        <w:tc>
          <w:tcPr>
            <w:tcW w:w="527" w:type="dxa"/>
          </w:tcPr>
          <w:p w:rsidR="000E0DCA" w:rsidRPr="009335B8" w:rsidRDefault="000E0DCA" w:rsidP="000A3B87">
            <w:pPr>
              <w:tabs>
                <w:tab w:val="left" w:pos="2977"/>
              </w:tabs>
              <w:jc w:val="center"/>
              <w:rPr>
                <w:b/>
                <w:lang w:val="uk-UA"/>
              </w:rPr>
            </w:pPr>
            <w:r w:rsidRPr="009335B8">
              <w:rPr>
                <w:b/>
                <w:lang w:val="uk-UA"/>
              </w:rPr>
              <w:t>С</w:t>
            </w:r>
          </w:p>
        </w:tc>
        <w:tc>
          <w:tcPr>
            <w:tcW w:w="528" w:type="dxa"/>
          </w:tcPr>
          <w:p w:rsidR="000E0DCA" w:rsidRPr="009335B8" w:rsidRDefault="000E0DCA" w:rsidP="000A3B87">
            <w:pPr>
              <w:tabs>
                <w:tab w:val="left" w:pos="2977"/>
              </w:tabs>
              <w:jc w:val="center"/>
              <w:rPr>
                <w:b/>
                <w:lang w:val="uk-UA"/>
              </w:rPr>
            </w:pPr>
            <w:r w:rsidRPr="009335B8">
              <w:rPr>
                <w:b/>
                <w:lang w:val="uk-UA"/>
              </w:rPr>
              <w:t>Н</w:t>
            </w:r>
          </w:p>
        </w:tc>
      </w:tr>
      <w:tr w:rsidR="000E0DCA" w:rsidRPr="009335B8" w:rsidTr="000A3B87">
        <w:tc>
          <w:tcPr>
            <w:tcW w:w="1691" w:type="dxa"/>
            <w:shd w:val="clear" w:color="auto" w:fill="auto"/>
          </w:tcPr>
          <w:p w:rsidR="000E0DCA" w:rsidRPr="009335B8" w:rsidRDefault="000E0DCA" w:rsidP="000A3B87">
            <w:pPr>
              <w:tabs>
                <w:tab w:val="left" w:pos="2977"/>
              </w:tabs>
              <w:jc w:val="both"/>
              <w:rPr>
                <w:lang w:val="uk-UA"/>
              </w:rPr>
            </w:pPr>
            <w:r w:rsidRPr="009335B8">
              <w:rPr>
                <w:lang w:val="uk-UA"/>
              </w:rPr>
              <w:t>2011-2012н.р.</w:t>
            </w:r>
          </w:p>
        </w:tc>
        <w:tc>
          <w:tcPr>
            <w:tcW w:w="713" w:type="dxa"/>
            <w:shd w:val="clear" w:color="auto" w:fill="auto"/>
          </w:tcPr>
          <w:p w:rsidR="000E0DCA" w:rsidRPr="009335B8" w:rsidRDefault="000E0DCA" w:rsidP="000A3B87">
            <w:pPr>
              <w:tabs>
                <w:tab w:val="left" w:pos="2977"/>
              </w:tabs>
              <w:jc w:val="center"/>
              <w:rPr>
                <w:lang w:val="uk-UA"/>
              </w:rPr>
            </w:pPr>
            <w:r w:rsidRPr="009335B8">
              <w:rPr>
                <w:lang w:val="uk-UA"/>
              </w:rPr>
              <w:t>6</w:t>
            </w:r>
          </w:p>
        </w:tc>
        <w:tc>
          <w:tcPr>
            <w:tcW w:w="626" w:type="dxa"/>
            <w:shd w:val="clear" w:color="auto" w:fill="auto"/>
          </w:tcPr>
          <w:p w:rsidR="000E0DCA" w:rsidRPr="009335B8" w:rsidRDefault="000E0DCA" w:rsidP="000A3B87">
            <w:pPr>
              <w:tabs>
                <w:tab w:val="left" w:pos="2977"/>
              </w:tabs>
              <w:jc w:val="center"/>
              <w:rPr>
                <w:lang w:val="uk-UA"/>
              </w:rPr>
            </w:pPr>
            <w:r w:rsidRPr="009335B8">
              <w:rPr>
                <w:lang w:val="uk-UA"/>
              </w:rPr>
              <w:t>84</w:t>
            </w:r>
          </w:p>
        </w:tc>
        <w:tc>
          <w:tcPr>
            <w:tcW w:w="564" w:type="dxa"/>
            <w:shd w:val="clear" w:color="auto" w:fill="auto"/>
          </w:tcPr>
          <w:p w:rsidR="000E0DCA" w:rsidRPr="009335B8" w:rsidRDefault="000E0DCA" w:rsidP="000A3B87">
            <w:pPr>
              <w:tabs>
                <w:tab w:val="left" w:pos="2977"/>
              </w:tabs>
              <w:jc w:val="center"/>
              <w:rPr>
                <w:lang w:val="uk-UA"/>
              </w:rPr>
            </w:pPr>
            <w:r w:rsidRPr="009335B8">
              <w:rPr>
                <w:lang w:val="uk-UA"/>
              </w:rPr>
              <w:t>10</w:t>
            </w:r>
          </w:p>
        </w:tc>
        <w:tc>
          <w:tcPr>
            <w:tcW w:w="694" w:type="dxa"/>
            <w:shd w:val="clear" w:color="auto" w:fill="auto"/>
          </w:tcPr>
          <w:p w:rsidR="000E0DCA" w:rsidRPr="009335B8" w:rsidRDefault="000E0DCA" w:rsidP="000A3B87">
            <w:pPr>
              <w:tabs>
                <w:tab w:val="left" w:pos="2977"/>
              </w:tabs>
              <w:jc w:val="center"/>
              <w:rPr>
                <w:lang w:val="uk-UA"/>
              </w:rPr>
            </w:pPr>
            <w:r w:rsidRPr="009335B8">
              <w:rPr>
                <w:lang w:val="uk-UA"/>
              </w:rPr>
              <w:t>8</w:t>
            </w:r>
          </w:p>
        </w:tc>
        <w:tc>
          <w:tcPr>
            <w:tcW w:w="513" w:type="dxa"/>
            <w:shd w:val="clear" w:color="auto" w:fill="auto"/>
          </w:tcPr>
          <w:p w:rsidR="000E0DCA" w:rsidRPr="009335B8" w:rsidRDefault="000E0DCA" w:rsidP="000A3B87">
            <w:pPr>
              <w:tabs>
                <w:tab w:val="left" w:pos="2977"/>
              </w:tabs>
              <w:jc w:val="center"/>
              <w:rPr>
                <w:lang w:val="uk-UA"/>
              </w:rPr>
            </w:pPr>
            <w:r w:rsidRPr="009335B8">
              <w:rPr>
                <w:lang w:val="uk-UA"/>
              </w:rPr>
              <w:t>77</w:t>
            </w:r>
          </w:p>
        </w:tc>
        <w:tc>
          <w:tcPr>
            <w:tcW w:w="456" w:type="dxa"/>
            <w:shd w:val="clear" w:color="auto" w:fill="auto"/>
          </w:tcPr>
          <w:p w:rsidR="000E0DCA" w:rsidRPr="009335B8" w:rsidRDefault="000E0DCA" w:rsidP="000A3B87">
            <w:pPr>
              <w:tabs>
                <w:tab w:val="left" w:pos="2977"/>
              </w:tabs>
              <w:jc w:val="center"/>
              <w:rPr>
                <w:lang w:val="uk-UA"/>
              </w:rPr>
            </w:pPr>
            <w:r w:rsidRPr="009335B8">
              <w:rPr>
                <w:lang w:val="uk-UA"/>
              </w:rPr>
              <w:t>15</w:t>
            </w:r>
          </w:p>
        </w:tc>
        <w:tc>
          <w:tcPr>
            <w:tcW w:w="633" w:type="dxa"/>
            <w:shd w:val="clear" w:color="auto" w:fill="auto"/>
          </w:tcPr>
          <w:p w:rsidR="000E0DCA" w:rsidRPr="009335B8" w:rsidRDefault="000E0DCA" w:rsidP="000A3B87">
            <w:pPr>
              <w:tabs>
                <w:tab w:val="left" w:pos="2977"/>
              </w:tabs>
              <w:jc w:val="center"/>
              <w:rPr>
                <w:lang w:val="uk-UA"/>
              </w:rPr>
            </w:pPr>
            <w:r w:rsidRPr="009335B8">
              <w:rPr>
                <w:lang w:val="uk-UA"/>
              </w:rPr>
              <w:t>9</w:t>
            </w:r>
          </w:p>
        </w:tc>
        <w:tc>
          <w:tcPr>
            <w:tcW w:w="574" w:type="dxa"/>
            <w:shd w:val="clear" w:color="auto" w:fill="auto"/>
          </w:tcPr>
          <w:p w:rsidR="000E0DCA" w:rsidRPr="009335B8" w:rsidRDefault="000E0DCA" w:rsidP="000A3B87">
            <w:pPr>
              <w:tabs>
                <w:tab w:val="left" w:pos="2977"/>
              </w:tabs>
              <w:jc w:val="center"/>
              <w:rPr>
                <w:lang w:val="uk-UA"/>
              </w:rPr>
            </w:pPr>
            <w:r w:rsidRPr="009335B8">
              <w:rPr>
                <w:lang w:val="uk-UA"/>
              </w:rPr>
              <w:t>91</w:t>
            </w:r>
          </w:p>
        </w:tc>
        <w:tc>
          <w:tcPr>
            <w:tcW w:w="580" w:type="dxa"/>
            <w:shd w:val="clear" w:color="auto" w:fill="auto"/>
          </w:tcPr>
          <w:p w:rsidR="000E0DCA" w:rsidRPr="009335B8" w:rsidRDefault="000E0DCA" w:rsidP="000A3B87">
            <w:pPr>
              <w:tabs>
                <w:tab w:val="left" w:pos="2977"/>
              </w:tabs>
              <w:jc w:val="center"/>
              <w:rPr>
                <w:lang w:val="uk-UA"/>
              </w:rPr>
            </w:pPr>
            <w:r w:rsidRPr="009335B8">
              <w:rPr>
                <w:lang w:val="uk-UA"/>
              </w:rPr>
              <w:t>0</w:t>
            </w:r>
          </w:p>
        </w:tc>
        <w:tc>
          <w:tcPr>
            <w:tcW w:w="639" w:type="dxa"/>
            <w:shd w:val="clear" w:color="auto" w:fill="auto"/>
          </w:tcPr>
          <w:p w:rsidR="000E0DCA" w:rsidRPr="009335B8" w:rsidRDefault="000E0DCA" w:rsidP="000A3B87">
            <w:pPr>
              <w:tabs>
                <w:tab w:val="left" w:pos="2977"/>
              </w:tabs>
              <w:jc w:val="center"/>
              <w:rPr>
                <w:lang w:val="uk-UA"/>
              </w:rPr>
            </w:pPr>
            <w:r w:rsidRPr="009335B8">
              <w:rPr>
                <w:lang w:val="uk-UA"/>
              </w:rPr>
              <w:t>10</w:t>
            </w:r>
          </w:p>
        </w:tc>
        <w:tc>
          <w:tcPr>
            <w:tcW w:w="640" w:type="dxa"/>
            <w:shd w:val="clear" w:color="auto" w:fill="auto"/>
          </w:tcPr>
          <w:p w:rsidR="000E0DCA" w:rsidRPr="009335B8" w:rsidRDefault="000E0DCA" w:rsidP="000A3B87">
            <w:pPr>
              <w:tabs>
                <w:tab w:val="left" w:pos="2977"/>
              </w:tabs>
              <w:jc w:val="center"/>
              <w:rPr>
                <w:lang w:val="uk-UA"/>
              </w:rPr>
            </w:pPr>
            <w:r w:rsidRPr="009335B8">
              <w:rPr>
                <w:lang w:val="uk-UA"/>
              </w:rPr>
              <w:t>79</w:t>
            </w:r>
          </w:p>
        </w:tc>
        <w:tc>
          <w:tcPr>
            <w:tcW w:w="641" w:type="dxa"/>
            <w:shd w:val="clear" w:color="auto" w:fill="auto"/>
          </w:tcPr>
          <w:p w:rsidR="000E0DCA" w:rsidRPr="009335B8" w:rsidRDefault="000E0DCA" w:rsidP="000A3B87">
            <w:pPr>
              <w:tabs>
                <w:tab w:val="left" w:pos="2977"/>
              </w:tabs>
              <w:jc w:val="center"/>
              <w:rPr>
                <w:lang w:val="uk-UA"/>
              </w:rPr>
            </w:pPr>
            <w:r w:rsidRPr="009335B8">
              <w:rPr>
                <w:lang w:val="uk-UA"/>
              </w:rPr>
              <w:t>11</w:t>
            </w:r>
          </w:p>
        </w:tc>
        <w:tc>
          <w:tcPr>
            <w:tcW w:w="527" w:type="dxa"/>
          </w:tcPr>
          <w:p w:rsidR="000E0DCA" w:rsidRPr="009335B8" w:rsidRDefault="000E0DCA" w:rsidP="000A3B87">
            <w:pPr>
              <w:tabs>
                <w:tab w:val="left" w:pos="2977"/>
              </w:tabs>
              <w:jc w:val="center"/>
              <w:rPr>
                <w:bCs/>
                <w:lang w:val="uk-UA"/>
              </w:rPr>
            </w:pPr>
            <w:r w:rsidRPr="009335B8">
              <w:rPr>
                <w:bCs/>
                <w:lang w:val="uk-UA"/>
              </w:rPr>
              <w:t>11</w:t>
            </w:r>
          </w:p>
        </w:tc>
        <w:tc>
          <w:tcPr>
            <w:tcW w:w="527" w:type="dxa"/>
          </w:tcPr>
          <w:p w:rsidR="000E0DCA" w:rsidRPr="009335B8" w:rsidRDefault="000E0DCA" w:rsidP="000A3B87">
            <w:pPr>
              <w:tabs>
                <w:tab w:val="left" w:pos="2977"/>
              </w:tabs>
              <w:jc w:val="center"/>
              <w:rPr>
                <w:bCs/>
                <w:lang w:val="uk-UA"/>
              </w:rPr>
            </w:pPr>
            <w:r w:rsidRPr="009335B8">
              <w:rPr>
                <w:bCs/>
                <w:lang w:val="uk-UA"/>
              </w:rPr>
              <w:t>82</w:t>
            </w:r>
          </w:p>
        </w:tc>
        <w:tc>
          <w:tcPr>
            <w:tcW w:w="528" w:type="dxa"/>
          </w:tcPr>
          <w:p w:rsidR="000E0DCA" w:rsidRPr="009335B8" w:rsidRDefault="000E0DCA" w:rsidP="000A3B87">
            <w:pPr>
              <w:tabs>
                <w:tab w:val="left" w:pos="2977"/>
              </w:tabs>
              <w:jc w:val="center"/>
              <w:rPr>
                <w:bCs/>
                <w:lang w:val="uk-UA"/>
              </w:rPr>
            </w:pPr>
            <w:r w:rsidRPr="009335B8">
              <w:rPr>
                <w:bCs/>
                <w:lang w:val="uk-UA"/>
              </w:rPr>
              <w:t>7</w:t>
            </w:r>
          </w:p>
        </w:tc>
      </w:tr>
      <w:tr w:rsidR="000E0DCA" w:rsidRPr="009335B8" w:rsidTr="000A3B87">
        <w:tc>
          <w:tcPr>
            <w:tcW w:w="1691" w:type="dxa"/>
            <w:shd w:val="clear" w:color="auto" w:fill="auto"/>
          </w:tcPr>
          <w:p w:rsidR="000E0DCA" w:rsidRPr="009335B8" w:rsidRDefault="000E0DCA" w:rsidP="000A3B87">
            <w:pPr>
              <w:tabs>
                <w:tab w:val="left" w:pos="2977"/>
              </w:tabs>
              <w:jc w:val="both"/>
              <w:rPr>
                <w:lang w:val="uk-UA"/>
              </w:rPr>
            </w:pPr>
            <w:r w:rsidRPr="009335B8">
              <w:rPr>
                <w:lang w:val="uk-UA"/>
              </w:rPr>
              <w:t>2012-2013н.р.</w:t>
            </w:r>
          </w:p>
        </w:tc>
        <w:tc>
          <w:tcPr>
            <w:tcW w:w="713" w:type="dxa"/>
            <w:shd w:val="clear" w:color="auto" w:fill="auto"/>
          </w:tcPr>
          <w:p w:rsidR="000E0DCA" w:rsidRPr="009335B8" w:rsidRDefault="000E0DCA" w:rsidP="000A3B87">
            <w:pPr>
              <w:tabs>
                <w:tab w:val="left" w:pos="2977"/>
              </w:tabs>
              <w:jc w:val="center"/>
              <w:rPr>
                <w:lang w:val="uk-UA"/>
              </w:rPr>
            </w:pPr>
            <w:r w:rsidRPr="009335B8">
              <w:rPr>
                <w:lang w:val="uk-UA"/>
              </w:rPr>
              <w:t>8</w:t>
            </w:r>
          </w:p>
        </w:tc>
        <w:tc>
          <w:tcPr>
            <w:tcW w:w="626" w:type="dxa"/>
            <w:shd w:val="clear" w:color="auto" w:fill="auto"/>
          </w:tcPr>
          <w:p w:rsidR="000E0DCA" w:rsidRPr="009335B8" w:rsidRDefault="000E0DCA" w:rsidP="000A3B87">
            <w:pPr>
              <w:tabs>
                <w:tab w:val="left" w:pos="2977"/>
              </w:tabs>
              <w:jc w:val="center"/>
              <w:rPr>
                <w:lang w:val="uk-UA"/>
              </w:rPr>
            </w:pPr>
            <w:r w:rsidRPr="009335B8">
              <w:rPr>
                <w:lang w:val="uk-UA"/>
              </w:rPr>
              <w:t>85</w:t>
            </w:r>
          </w:p>
        </w:tc>
        <w:tc>
          <w:tcPr>
            <w:tcW w:w="564" w:type="dxa"/>
            <w:shd w:val="clear" w:color="auto" w:fill="auto"/>
          </w:tcPr>
          <w:p w:rsidR="000E0DCA" w:rsidRPr="009335B8" w:rsidRDefault="000E0DCA" w:rsidP="000A3B87">
            <w:pPr>
              <w:tabs>
                <w:tab w:val="left" w:pos="2977"/>
              </w:tabs>
              <w:jc w:val="center"/>
              <w:rPr>
                <w:lang w:val="uk-UA"/>
              </w:rPr>
            </w:pPr>
            <w:r w:rsidRPr="009335B8">
              <w:rPr>
                <w:lang w:val="uk-UA"/>
              </w:rPr>
              <w:t>7</w:t>
            </w:r>
          </w:p>
        </w:tc>
        <w:tc>
          <w:tcPr>
            <w:tcW w:w="694" w:type="dxa"/>
            <w:shd w:val="clear" w:color="auto" w:fill="auto"/>
          </w:tcPr>
          <w:p w:rsidR="000E0DCA" w:rsidRPr="009335B8" w:rsidRDefault="000E0DCA" w:rsidP="000A3B87">
            <w:pPr>
              <w:tabs>
                <w:tab w:val="left" w:pos="2977"/>
              </w:tabs>
              <w:jc w:val="center"/>
              <w:rPr>
                <w:lang w:val="uk-UA"/>
              </w:rPr>
            </w:pPr>
            <w:r w:rsidRPr="009335B8">
              <w:rPr>
                <w:lang w:val="uk-UA"/>
              </w:rPr>
              <w:t>9</w:t>
            </w:r>
          </w:p>
        </w:tc>
        <w:tc>
          <w:tcPr>
            <w:tcW w:w="513" w:type="dxa"/>
            <w:shd w:val="clear" w:color="auto" w:fill="auto"/>
          </w:tcPr>
          <w:p w:rsidR="000E0DCA" w:rsidRPr="009335B8" w:rsidRDefault="000E0DCA" w:rsidP="000A3B87">
            <w:pPr>
              <w:tabs>
                <w:tab w:val="left" w:pos="2977"/>
              </w:tabs>
              <w:jc w:val="center"/>
              <w:rPr>
                <w:lang w:val="uk-UA"/>
              </w:rPr>
            </w:pPr>
            <w:r w:rsidRPr="009335B8">
              <w:rPr>
                <w:lang w:val="uk-UA"/>
              </w:rPr>
              <w:t>79</w:t>
            </w:r>
          </w:p>
        </w:tc>
        <w:tc>
          <w:tcPr>
            <w:tcW w:w="456" w:type="dxa"/>
            <w:shd w:val="clear" w:color="auto" w:fill="auto"/>
          </w:tcPr>
          <w:p w:rsidR="000E0DCA" w:rsidRPr="009335B8" w:rsidRDefault="000E0DCA" w:rsidP="000A3B87">
            <w:pPr>
              <w:tabs>
                <w:tab w:val="left" w:pos="2977"/>
              </w:tabs>
              <w:jc w:val="center"/>
              <w:rPr>
                <w:lang w:val="uk-UA"/>
              </w:rPr>
            </w:pPr>
            <w:r w:rsidRPr="009335B8">
              <w:rPr>
                <w:lang w:val="uk-UA"/>
              </w:rPr>
              <w:t>12</w:t>
            </w:r>
          </w:p>
        </w:tc>
        <w:tc>
          <w:tcPr>
            <w:tcW w:w="633" w:type="dxa"/>
            <w:shd w:val="clear" w:color="auto" w:fill="auto"/>
          </w:tcPr>
          <w:p w:rsidR="000E0DCA" w:rsidRPr="009335B8" w:rsidRDefault="000E0DCA" w:rsidP="000A3B87">
            <w:pPr>
              <w:tabs>
                <w:tab w:val="left" w:pos="2977"/>
              </w:tabs>
              <w:jc w:val="center"/>
              <w:rPr>
                <w:lang w:val="uk-UA"/>
              </w:rPr>
            </w:pPr>
            <w:r w:rsidRPr="009335B8">
              <w:rPr>
                <w:lang w:val="uk-UA"/>
              </w:rPr>
              <w:t>10</w:t>
            </w:r>
          </w:p>
        </w:tc>
        <w:tc>
          <w:tcPr>
            <w:tcW w:w="574" w:type="dxa"/>
            <w:shd w:val="clear" w:color="auto" w:fill="auto"/>
          </w:tcPr>
          <w:p w:rsidR="000E0DCA" w:rsidRPr="009335B8" w:rsidRDefault="000E0DCA" w:rsidP="000A3B87">
            <w:pPr>
              <w:tabs>
                <w:tab w:val="left" w:pos="2977"/>
              </w:tabs>
              <w:jc w:val="center"/>
              <w:rPr>
                <w:lang w:val="uk-UA"/>
              </w:rPr>
            </w:pPr>
            <w:r w:rsidRPr="009335B8">
              <w:rPr>
                <w:lang w:val="uk-UA"/>
              </w:rPr>
              <w:t>82</w:t>
            </w:r>
          </w:p>
        </w:tc>
        <w:tc>
          <w:tcPr>
            <w:tcW w:w="580" w:type="dxa"/>
            <w:shd w:val="clear" w:color="auto" w:fill="auto"/>
          </w:tcPr>
          <w:p w:rsidR="000E0DCA" w:rsidRPr="009335B8" w:rsidRDefault="000E0DCA" w:rsidP="000A3B87">
            <w:pPr>
              <w:tabs>
                <w:tab w:val="left" w:pos="2977"/>
              </w:tabs>
              <w:jc w:val="center"/>
              <w:rPr>
                <w:lang w:val="uk-UA"/>
              </w:rPr>
            </w:pPr>
            <w:r w:rsidRPr="009335B8">
              <w:rPr>
                <w:lang w:val="uk-UA"/>
              </w:rPr>
              <w:t>8</w:t>
            </w:r>
          </w:p>
        </w:tc>
        <w:tc>
          <w:tcPr>
            <w:tcW w:w="639" w:type="dxa"/>
            <w:shd w:val="clear" w:color="auto" w:fill="auto"/>
          </w:tcPr>
          <w:p w:rsidR="000E0DCA" w:rsidRPr="009335B8" w:rsidRDefault="000E0DCA" w:rsidP="000A3B87">
            <w:pPr>
              <w:tabs>
                <w:tab w:val="left" w:pos="2977"/>
              </w:tabs>
              <w:jc w:val="center"/>
              <w:rPr>
                <w:lang w:val="uk-UA"/>
              </w:rPr>
            </w:pPr>
            <w:r w:rsidRPr="009335B8">
              <w:rPr>
                <w:lang w:val="uk-UA"/>
              </w:rPr>
              <w:t>15</w:t>
            </w:r>
          </w:p>
        </w:tc>
        <w:tc>
          <w:tcPr>
            <w:tcW w:w="640" w:type="dxa"/>
            <w:shd w:val="clear" w:color="auto" w:fill="auto"/>
          </w:tcPr>
          <w:p w:rsidR="000E0DCA" w:rsidRPr="009335B8" w:rsidRDefault="000E0DCA" w:rsidP="000A3B87">
            <w:pPr>
              <w:tabs>
                <w:tab w:val="left" w:pos="2977"/>
              </w:tabs>
              <w:jc w:val="center"/>
              <w:rPr>
                <w:lang w:val="uk-UA"/>
              </w:rPr>
            </w:pPr>
            <w:r w:rsidRPr="009335B8">
              <w:rPr>
                <w:lang w:val="uk-UA"/>
              </w:rPr>
              <w:t>76</w:t>
            </w:r>
          </w:p>
        </w:tc>
        <w:tc>
          <w:tcPr>
            <w:tcW w:w="641" w:type="dxa"/>
            <w:shd w:val="clear" w:color="auto" w:fill="auto"/>
          </w:tcPr>
          <w:p w:rsidR="000E0DCA" w:rsidRPr="009335B8" w:rsidRDefault="000E0DCA" w:rsidP="000A3B87">
            <w:pPr>
              <w:tabs>
                <w:tab w:val="left" w:pos="2977"/>
              </w:tabs>
              <w:jc w:val="center"/>
              <w:rPr>
                <w:lang w:val="uk-UA"/>
              </w:rPr>
            </w:pPr>
            <w:r w:rsidRPr="009335B8">
              <w:rPr>
                <w:lang w:val="uk-UA"/>
              </w:rPr>
              <w:t>9</w:t>
            </w:r>
          </w:p>
        </w:tc>
        <w:tc>
          <w:tcPr>
            <w:tcW w:w="527" w:type="dxa"/>
          </w:tcPr>
          <w:p w:rsidR="000E0DCA" w:rsidRPr="009335B8" w:rsidRDefault="000E0DCA" w:rsidP="000A3B87">
            <w:pPr>
              <w:tabs>
                <w:tab w:val="left" w:pos="2977"/>
              </w:tabs>
              <w:jc w:val="center"/>
              <w:rPr>
                <w:bCs/>
                <w:lang w:val="uk-UA"/>
              </w:rPr>
            </w:pPr>
            <w:r w:rsidRPr="009335B8">
              <w:rPr>
                <w:bCs/>
                <w:lang w:val="uk-UA"/>
              </w:rPr>
              <w:t>16</w:t>
            </w:r>
          </w:p>
        </w:tc>
        <w:tc>
          <w:tcPr>
            <w:tcW w:w="527" w:type="dxa"/>
          </w:tcPr>
          <w:p w:rsidR="000E0DCA" w:rsidRPr="009335B8" w:rsidRDefault="000E0DCA" w:rsidP="000A3B87">
            <w:pPr>
              <w:tabs>
                <w:tab w:val="left" w:pos="2977"/>
              </w:tabs>
              <w:jc w:val="center"/>
              <w:rPr>
                <w:bCs/>
                <w:lang w:val="uk-UA"/>
              </w:rPr>
            </w:pPr>
            <w:r w:rsidRPr="009335B8">
              <w:rPr>
                <w:bCs/>
                <w:lang w:val="uk-UA"/>
              </w:rPr>
              <w:t>76</w:t>
            </w:r>
          </w:p>
        </w:tc>
        <w:tc>
          <w:tcPr>
            <w:tcW w:w="528" w:type="dxa"/>
          </w:tcPr>
          <w:p w:rsidR="000E0DCA" w:rsidRPr="009335B8" w:rsidRDefault="000E0DCA" w:rsidP="000A3B87">
            <w:pPr>
              <w:tabs>
                <w:tab w:val="left" w:pos="2977"/>
              </w:tabs>
              <w:jc w:val="center"/>
              <w:rPr>
                <w:bCs/>
                <w:lang w:val="uk-UA"/>
              </w:rPr>
            </w:pPr>
            <w:r w:rsidRPr="009335B8">
              <w:rPr>
                <w:bCs/>
                <w:lang w:val="uk-UA"/>
              </w:rPr>
              <w:t>8</w:t>
            </w:r>
          </w:p>
        </w:tc>
      </w:tr>
      <w:tr w:rsidR="000E0DCA" w:rsidRPr="009335B8" w:rsidTr="000A3B87">
        <w:tc>
          <w:tcPr>
            <w:tcW w:w="1691" w:type="dxa"/>
            <w:shd w:val="clear" w:color="auto" w:fill="auto"/>
          </w:tcPr>
          <w:p w:rsidR="000E0DCA" w:rsidRPr="009335B8" w:rsidRDefault="000E0DCA" w:rsidP="000A3B87">
            <w:pPr>
              <w:tabs>
                <w:tab w:val="left" w:pos="2977"/>
              </w:tabs>
              <w:jc w:val="both"/>
              <w:rPr>
                <w:lang w:val="uk-UA"/>
              </w:rPr>
            </w:pPr>
            <w:r w:rsidRPr="009335B8">
              <w:rPr>
                <w:lang w:val="uk-UA"/>
              </w:rPr>
              <w:t>2013-2014н.р.</w:t>
            </w:r>
          </w:p>
        </w:tc>
        <w:tc>
          <w:tcPr>
            <w:tcW w:w="713" w:type="dxa"/>
            <w:shd w:val="clear" w:color="auto" w:fill="auto"/>
          </w:tcPr>
          <w:p w:rsidR="000E0DCA" w:rsidRPr="009335B8" w:rsidRDefault="000E0DCA" w:rsidP="000A3B87">
            <w:pPr>
              <w:tabs>
                <w:tab w:val="left" w:pos="2977"/>
              </w:tabs>
              <w:jc w:val="center"/>
              <w:rPr>
                <w:lang w:val="uk-UA"/>
              </w:rPr>
            </w:pPr>
            <w:r w:rsidRPr="009335B8">
              <w:rPr>
                <w:lang w:val="uk-UA"/>
              </w:rPr>
              <w:t>11</w:t>
            </w:r>
          </w:p>
        </w:tc>
        <w:tc>
          <w:tcPr>
            <w:tcW w:w="626" w:type="dxa"/>
            <w:shd w:val="clear" w:color="auto" w:fill="auto"/>
          </w:tcPr>
          <w:p w:rsidR="000E0DCA" w:rsidRPr="009335B8" w:rsidRDefault="000E0DCA" w:rsidP="000A3B87">
            <w:pPr>
              <w:tabs>
                <w:tab w:val="left" w:pos="2977"/>
              </w:tabs>
              <w:jc w:val="center"/>
              <w:rPr>
                <w:lang w:val="uk-UA"/>
              </w:rPr>
            </w:pPr>
            <w:r w:rsidRPr="009335B8">
              <w:rPr>
                <w:lang w:val="uk-UA"/>
              </w:rPr>
              <w:t>83</w:t>
            </w:r>
          </w:p>
        </w:tc>
        <w:tc>
          <w:tcPr>
            <w:tcW w:w="564" w:type="dxa"/>
            <w:shd w:val="clear" w:color="auto" w:fill="auto"/>
          </w:tcPr>
          <w:p w:rsidR="000E0DCA" w:rsidRPr="009335B8" w:rsidRDefault="000E0DCA" w:rsidP="000A3B87">
            <w:pPr>
              <w:tabs>
                <w:tab w:val="left" w:pos="2977"/>
              </w:tabs>
              <w:jc w:val="center"/>
              <w:rPr>
                <w:lang w:val="uk-UA"/>
              </w:rPr>
            </w:pPr>
            <w:r w:rsidRPr="009335B8">
              <w:rPr>
                <w:lang w:val="uk-UA"/>
              </w:rPr>
              <w:t>6</w:t>
            </w:r>
          </w:p>
        </w:tc>
        <w:tc>
          <w:tcPr>
            <w:tcW w:w="694" w:type="dxa"/>
            <w:shd w:val="clear" w:color="auto" w:fill="auto"/>
          </w:tcPr>
          <w:p w:rsidR="000E0DCA" w:rsidRPr="009335B8" w:rsidRDefault="000E0DCA" w:rsidP="000A3B87">
            <w:pPr>
              <w:tabs>
                <w:tab w:val="left" w:pos="2977"/>
              </w:tabs>
              <w:jc w:val="center"/>
              <w:rPr>
                <w:lang w:val="uk-UA"/>
              </w:rPr>
            </w:pPr>
            <w:r w:rsidRPr="009335B8">
              <w:rPr>
                <w:lang w:val="uk-UA"/>
              </w:rPr>
              <w:t>11</w:t>
            </w:r>
          </w:p>
        </w:tc>
        <w:tc>
          <w:tcPr>
            <w:tcW w:w="513" w:type="dxa"/>
            <w:shd w:val="clear" w:color="auto" w:fill="auto"/>
          </w:tcPr>
          <w:p w:rsidR="000E0DCA" w:rsidRPr="009335B8" w:rsidRDefault="000E0DCA" w:rsidP="000A3B87">
            <w:pPr>
              <w:tabs>
                <w:tab w:val="left" w:pos="2977"/>
              </w:tabs>
              <w:jc w:val="center"/>
              <w:rPr>
                <w:lang w:val="uk-UA"/>
              </w:rPr>
            </w:pPr>
            <w:r w:rsidRPr="009335B8">
              <w:rPr>
                <w:lang w:val="uk-UA"/>
              </w:rPr>
              <w:t>83</w:t>
            </w:r>
          </w:p>
        </w:tc>
        <w:tc>
          <w:tcPr>
            <w:tcW w:w="456" w:type="dxa"/>
            <w:shd w:val="clear" w:color="auto" w:fill="auto"/>
          </w:tcPr>
          <w:p w:rsidR="000E0DCA" w:rsidRPr="009335B8" w:rsidRDefault="000E0DCA" w:rsidP="000A3B87">
            <w:pPr>
              <w:tabs>
                <w:tab w:val="left" w:pos="2977"/>
              </w:tabs>
              <w:jc w:val="center"/>
              <w:rPr>
                <w:lang w:val="uk-UA"/>
              </w:rPr>
            </w:pPr>
            <w:r w:rsidRPr="009335B8">
              <w:rPr>
                <w:lang w:val="uk-UA"/>
              </w:rPr>
              <w:t>6</w:t>
            </w:r>
          </w:p>
        </w:tc>
        <w:tc>
          <w:tcPr>
            <w:tcW w:w="633" w:type="dxa"/>
            <w:shd w:val="clear" w:color="auto" w:fill="auto"/>
          </w:tcPr>
          <w:p w:rsidR="000E0DCA" w:rsidRPr="009335B8" w:rsidRDefault="000E0DCA" w:rsidP="000A3B87">
            <w:pPr>
              <w:tabs>
                <w:tab w:val="left" w:pos="2977"/>
              </w:tabs>
              <w:jc w:val="center"/>
              <w:rPr>
                <w:lang w:val="uk-UA"/>
              </w:rPr>
            </w:pPr>
            <w:r w:rsidRPr="009335B8">
              <w:rPr>
                <w:lang w:val="uk-UA"/>
              </w:rPr>
              <w:t>9</w:t>
            </w:r>
          </w:p>
        </w:tc>
        <w:tc>
          <w:tcPr>
            <w:tcW w:w="574" w:type="dxa"/>
            <w:shd w:val="clear" w:color="auto" w:fill="auto"/>
          </w:tcPr>
          <w:p w:rsidR="000E0DCA" w:rsidRPr="009335B8" w:rsidRDefault="000E0DCA" w:rsidP="000A3B87">
            <w:pPr>
              <w:tabs>
                <w:tab w:val="left" w:pos="2977"/>
              </w:tabs>
              <w:jc w:val="center"/>
              <w:rPr>
                <w:lang w:val="uk-UA"/>
              </w:rPr>
            </w:pPr>
            <w:r w:rsidRPr="009335B8">
              <w:rPr>
                <w:lang w:val="uk-UA"/>
              </w:rPr>
              <w:t>82</w:t>
            </w:r>
          </w:p>
        </w:tc>
        <w:tc>
          <w:tcPr>
            <w:tcW w:w="580" w:type="dxa"/>
            <w:shd w:val="clear" w:color="auto" w:fill="auto"/>
          </w:tcPr>
          <w:p w:rsidR="000E0DCA" w:rsidRPr="009335B8" w:rsidRDefault="000E0DCA" w:rsidP="000A3B87">
            <w:pPr>
              <w:tabs>
                <w:tab w:val="left" w:pos="2977"/>
              </w:tabs>
              <w:jc w:val="center"/>
              <w:rPr>
                <w:lang w:val="uk-UA"/>
              </w:rPr>
            </w:pPr>
            <w:r w:rsidRPr="009335B8">
              <w:rPr>
                <w:lang w:val="uk-UA"/>
              </w:rPr>
              <w:t>9</w:t>
            </w:r>
          </w:p>
        </w:tc>
        <w:tc>
          <w:tcPr>
            <w:tcW w:w="639" w:type="dxa"/>
            <w:shd w:val="clear" w:color="auto" w:fill="auto"/>
          </w:tcPr>
          <w:p w:rsidR="000E0DCA" w:rsidRPr="009335B8" w:rsidRDefault="000E0DCA" w:rsidP="000A3B87">
            <w:pPr>
              <w:tabs>
                <w:tab w:val="left" w:pos="2977"/>
              </w:tabs>
              <w:jc w:val="center"/>
              <w:rPr>
                <w:lang w:val="uk-UA"/>
              </w:rPr>
            </w:pPr>
            <w:r w:rsidRPr="009335B8">
              <w:rPr>
                <w:lang w:val="uk-UA"/>
              </w:rPr>
              <w:t>18</w:t>
            </w:r>
          </w:p>
        </w:tc>
        <w:tc>
          <w:tcPr>
            <w:tcW w:w="640" w:type="dxa"/>
            <w:shd w:val="clear" w:color="auto" w:fill="auto"/>
          </w:tcPr>
          <w:p w:rsidR="000E0DCA" w:rsidRPr="009335B8" w:rsidRDefault="000E0DCA" w:rsidP="000A3B87">
            <w:pPr>
              <w:tabs>
                <w:tab w:val="left" w:pos="2977"/>
              </w:tabs>
              <w:jc w:val="center"/>
              <w:rPr>
                <w:lang w:val="uk-UA"/>
              </w:rPr>
            </w:pPr>
            <w:r w:rsidRPr="009335B8">
              <w:rPr>
                <w:lang w:val="uk-UA"/>
              </w:rPr>
              <w:t>75</w:t>
            </w:r>
          </w:p>
        </w:tc>
        <w:tc>
          <w:tcPr>
            <w:tcW w:w="641" w:type="dxa"/>
            <w:shd w:val="clear" w:color="auto" w:fill="auto"/>
          </w:tcPr>
          <w:p w:rsidR="000E0DCA" w:rsidRPr="009335B8" w:rsidRDefault="000E0DCA" w:rsidP="000A3B87">
            <w:pPr>
              <w:tabs>
                <w:tab w:val="left" w:pos="2977"/>
              </w:tabs>
              <w:jc w:val="center"/>
              <w:rPr>
                <w:lang w:val="uk-UA"/>
              </w:rPr>
            </w:pPr>
            <w:r w:rsidRPr="009335B8">
              <w:rPr>
                <w:lang w:val="uk-UA"/>
              </w:rPr>
              <w:t>7</w:t>
            </w:r>
          </w:p>
        </w:tc>
        <w:tc>
          <w:tcPr>
            <w:tcW w:w="527" w:type="dxa"/>
          </w:tcPr>
          <w:p w:rsidR="000E0DCA" w:rsidRPr="009335B8" w:rsidRDefault="000E0DCA" w:rsidP="000A3B87">
            <w:pPr>
              <w:tabs>
                <w:tab w:val="left" w:pos="2977"/>
              </w:tabs>
              <w:jc w:val="center"/>
              <w:rPr>
                <w:bCs/>
                <w:lang w:val="uk-UA"/>
              </w:rPr>
            </w:pPr>
            <w:r w:rsidRPr="009335B8">
              <w:rPr>
                <w:bCs/>
                <w:lang w:val="uk-UA"/>
              </w:rPr>
              <w:t>26</w:t>
            </w:r>
          </w:p>
        </w:tc>
        <w:tc>
          <w:tcPr>
            <w:tcW w:w="527" w:type="dxa"/>
          </w:tcPr>
          <w:p w:rsidR="000E0DCA" w:rsidRPr="009335B8" w:rsidRDefault="000E0DCA" w:rsidP="000A3B87">
            <w:pPr>
              <w:tabs>
                <w:tab w:val="left" w:pos="2977"/>
              </w:tabs>
              <w:jc w:val="center"/>
              <w:rPr>
                <w:bCs/>
                <w:lang w:val="uk-UA"/>
              </w:rPr>
            </w:pPr>
            <w:r w:rsidRPr="009335B8">
              <w:rPr>
                <w:bCs/>
                <w:lang w:val="uk-UA"/>
              </w:rPr>
              <w:t>68</w:t>
            </w:r>
          </w:p>
        </w:tc>
        <w:tc>
          <w:tcPr>
            <w:tcW w:w="528" w:type="dxa"/>
          </w:tcPr>
          <w:p w:rsidR="000E0DCA" w:rsidRPr="009335B8" w:rsidRDefault="000E0DCA" w:rsidP="000A3B87">
            <w:pPr>
              <w:tabs>
                <w:tab w:val="left" w:pos="2977"/>
              </w:tabs>
              <w:jc w:val="center"/>
              <w:rPr>
                <w:bCs/>
                <w:lang w:val="uk-UA"/>
              </w:rPr>
            </w:pPr>
            <w:r w:rsidRPr="009335B8">
              <w:rPr>
                <w:bCs/>
                <w:lang w:val="uk-UA"/>
              </w:rPr>
              <w:t>6</w:t>
            </w:r>
          </w:p>
        </w:tc>
      </w:tr>
      <w:tr w:rsidR="000E0DCA" w:rsidRPr="009335B8" w:rsidTr="000A3B87">
        <w:tc>
          <w:tcPr>
            <w:tcW w:w="1691" w:type="dxa"/>
            <w:shd w:val="clear" w:color="auto" w:fill="auto"/>
          </w:tcPr>
          <w:p w:rsidR="000E0DCA" w:rsidRPr="009335B8" w:rsidRDefault="000E0DCA" w:rsidP="000A3B87">
            <w:pPr>
              <w:tabs>
                <w:tab w:val="left" w:pos="2977"/>
              </w:tabs>
              <w:jc w:val="both"/>
              <w:rPr>
                <w:lang w:val="uk-UA"/>
              </w:rPr>
            </w:pPr>
            <w:r w:rsidRPr="009335B8">
              <w:rPr>
                <w:lang w:val="uk-UA"/>
              </w:rPr>
              <w:t xml:space="preserve">2014-2015 </w:t>
            </w:r>
            <w:proofErr w:type="spellStart"/>
            <w:r w:rsidRPr="009335B8">
              <w:rPr>
                <w:lang w:val="uk-UA"/>
              </w:rPr>
              <w:t>н.р</w:t>
            </w:r>
            <w:proofErr w:type="spellEnd"/>
            <w:r w:rsidRPr="009335B8">
              <w:rPr>
                <w:lang w:val="uk-UA"/>
              </w:rPr>
              <w:t xml:space="preserve">. </w:t>
            </w:r>
          </w:p>
        </w:tc>
        <w:tc>
          <w:tcPr>
            <w:tcW w:w="713" w:type="dxa"/>
            <w:shd w:val="clear" w:color="auto" w:fill="auto"/>
          </w:tcPr>
          <w:p w:rsidR="000E0DCA" w:rsidRPr="009335B8" w:rsidRDefault="000E0DCA" w:rsidP="000A3B87">
            <w:pPr>
              <w:tabs>
                <w:tab w:val="left" w:pos="2977"/>
              </w:tabs>
              <w:jc w:val="center"/>
              <w:rPr>
                <w:lang w:val="uk-UA"/>
              </w:rPr>
            </w:pPr>
            <w:r w:rsidRPr="009335B8">
              <w:rPr>
                <w:lang w:val="uk-UA"/>
              </w:rPr>
              <w:t>15</w:t>
            </w:r>
          </w:p>
        </w:tc>
        <w:tc>
          <w:tcPr>
            <w:tcW w:w="626" w:type="dxa"/>
            <w:shd w:val="clear" w:color="auto" w:fill="auto"/>
          </w:tcPr>
          <w:p w:rsidR="000E0DCA" w:rsidRPr="009335B8" w:rsidRDefault="000E0DCA" w:rsidP="000A3B87">
            <w:pPr>
              <w:tabs>
                <w:tab w:val="left" w:pos="2977"/>
              </w:tabs>
              <w:jc w:val="center"/>
              <w:rPr>
                <w:lang w:val="uk-UA"/>
              </w:rPr>
            </w:pPr>
            <w:r w:rsidRPr="009335B8">
              <w:rPr>
                <w:lang w:val="uk-UA"/>
              </w:rPr>
              <w:t>83</w:t>
            </w:r>
          </w:p>
        </w:tc>
        <w:tc>
          <w:tcPr>
            <w:tcW w:w="564" w:type="dxa"/>
            <w:shd w:val="clear" w:color="auto" w:fill="auto"/>
          </w:tcPr>
          <w:p w:rsidR="000E0DCA" w:rsidRPr="009335B8" w:rsidRDefault="000E0DCA" w:rsidP="000A3B87">
            <w:pPr>
              <w:tabs>
                <w:tab w:val="left" w:pos="2977"/>
              </w:tabs>
              <w:jc w:val="center"/>
              <w:rPr>
                <w:lang w:val="uk-UA"/>
              </w:rPr>
            </w:pPr>
            <w:r w:rsidRPr="009335B8">
              <w:rPr>
                <w:lang w:val="uk-UA"/>
              </w:rPr>
              <w:t>2</w:t>
            </w:r>
          </w:p>
        </w:tc>
        <w:tc>
          <w:tcPr>
            <w:tcW w:w="694" w:type="dxa"/>
            <w:shd w:val="clear" w:color="auto" w:fill="auto"/>
          </w:tcPr>
          <w:p w:rsidR="000E0DCA" w:rsidRPr="009335B8" w:rsidRDefault="000E0DCA" w:rsidP="000A3B87">
            <w:pPr>
              <w:tabs>
                <w:tab w:val="left" w:pos="2977"/>
              </w:tabs>
              <w:jc w:val="center"/>
              <w:rPr>
                <w:lang w:val="uk-UA"/>
              </w:rPr>
            </w:pPr>
            <w:r w:rsidRPr="009335B8">
              <w:rPr>
                <w:lang w:val="uk-UA"/>
              </w:rPr>
              <w:t>16</w:t>
            </w:r>
          </w:p>
        </w:tc>
        <w:tc>
          <w:tcPr>
            <w:tcW w:w="513" w:type="dxa"/>
            <w:shd w:val="clear" w:color="auto" w:fill="auto"/>
          </w:tcPr>
          <w:p w:rsidR="000E0DCA" w:rsidRPr="009335B8" w:rsidRDefault="000E0DCA" w:rsidP="000A3B87">
            <w:pPr>
              <w:tabs>
                <w:tab w:val="left" w:pos="2977"/>
              </w:tabs>
              <w:jc w:val="center"/>
              <w:rPr>
                <w:lang w:val="uk-UA"/>
              </w:rPr>
            </w:pPr>
            <w:r w:rsidRPr="009335B8">
              <w:rPr>
                <w:lang w:val="uk-UA"/>
              </w:rPr>
              <w:t>84</w:t>
            </w:r>
          </w:p>
        </w:tc>
        <w:tc>
          <w:tcPr>
            <w:tcW w:w="456" w:type="dxa"/>
            <w:shd w:val="clear" w:color="auto" w:fill="auto"/>
          </w:tcPr>
          <w:p w:rsidR="000E0DCA" w:rsidRPr="009335B8" w:rsidRDefault="000E0DCA" w:rsidP="000A3B87">
            <w:pPr>
              <w:tabs>
                <w:tab w:val="left" w:pos="2977"/>
              </w:tabs>
              <w:jc w:val="center"/>
              <w:rPr>
                <w:lang w:val="uk-UA"/>
              </w:rPr>
            </w:pPr>
            <w:r w:rsidRPr="009335B8">
              <w:rPr>
                <w:lang w:val="uk-UA"/>
              </w:rPr>
              <w:t>-</w:t>
            </w:r>
          </w:p>
        </w:tc>
        <w:tc>
          <w:tcPr>
            <w:tcW w:w="633" w:type="dxa"/>
            <w:shd w:val="clear" w:color="auto" w:fill="auto"/>
          </w:tcPr>
          <w:p w:rsidR="000E0DCA" w:rsidRPr="009335B8" w:rsidRDefault="000E0DCA" w:rsidP="000A3B87">
            <w:pPr>
              <w:tabs>
                <w:tab w:val="left" w:pos="2977"/>
              </w:tabs>
              <w:jc w:val="center"/>
              <w:rPr>
                <w:lang w:val="uk-UA"/>
              </w:rPr>
            </w:pPr>
            <w:r w:rsidRPr="009335B8">
              <w:rPr>
                <w:lang w:val="uk-UA"/>
              </w:rPr>
              <w:t>15</w:t>
            </w:r>
          </w:p>
        </w:tc>
        <w:tc>
          <w:tcPr>
            <w:tcW w:w="574" w:type="dxa"/>
            <w:shd w:val="clear" w:color="auto" w:fill="auto"/>
          </w:tcPr>
          <w:p w:rsidR="000E0DCA" w:rsidRPr="009335B8" w:rsidRDefault="000E0DCA" w:rsidP="000A3B87">
            <w:pPr>
              <w:tabs>
                <w:tab w:val="left" w:pos="2977"/>
              </w:tabs>
              <w:jc w:val="center"/>
              <w:rPr>
                <w:lang w:val="uk-UA"/>
              </w:rPr>
            </w:pPr>
            <w:r w:rsidRPr="009335B8">
              <w:rPr>
                <w:lang w:val="uk-UA"/>
              </w:rPr>
              <w:t>82</w:t>
            </w:r>
          </w:p>
        </w:tc>
        <w:tc>
          <w:tcPr>
            <w:tcW w:w="580" w:type="dxa"/>
            <w:shd w:val="clear" w:color="auto" w:fill="auto"/>
          </w:tcPr>
          <w:p w:rsidR="000E0DCA" w:rsidRPr="009335B8" w:rsidRDefault="000E0DCA" w:rsidP="000A3B87">
            <w:pPr>
              <w:tabs>
                <w:tab w:val="left" w:pos="2977"/>
              </w:tabs>
              <w:jc w:val="center"/>
              <w:rPr>
                <w:lang w:val="uk-UA"/>
              </w:rPr>
            </w:pPr>
            <w:r w:rsidRPr="009335B8">
              <w:rPr>
                <w:lang w:val="uk-UA"/>
              </w:rPr>
              <w:t>3</w:t>
            </w:r>
          </w:p>
        </w:tc>
        <w:tc>
          <w:tcPr>
            <w:tcW w:w="639" w:type="dxa"/>
            <w:shd w:val="clear" w:color="auto" w:fill="auto"/>
          </w:tcPr>
          <w:p w:rsidR="000E0DCA" w:rsidRPr="009335B8" w:rsidRDefault="000E0DCA" w:rsidP="000A3B87">
            <w:pPr>
              <w:tabs>
                <w:tab w:val="left" w:pos="2977"/>
              </w:tabs>
              <w:jc w:val="center"/>
              <w:rPr>
                <w:lang w:val="uk-UA"/>
              </w:rPr>
            </w:pPr>
            <w:r w:rsidRPr="009335B8">
              <w:rPr>
                <w:lang w:val="uk-UA"/>
              </w:rPr>
              <w:t>20</w:t>
            </w:r>
          </w:p>
        </w:tc>
        <w:tc>
          <w:tcPr>
            <w:tcW w:w="640" w:type="dxa"/>
            <w:shd w:val="clear" w:color="auto" w:fill="auto"/>
          </w:tcPr>
          <w:p w:rsidR="000E0DCA" w:rsidRPr="009335B8" w:rsidRDefault="000E0DCA" w:rsidP="000A3B87">
            <w:pPr>
              <w:tabs>
                <w:tab w:val="left" w:pos="2977"/>
              </w:tabs>
              <w:jc w:val="center"/>
              <w:rPr>
                <w:lang w:val="uk-UA"/>
              </w:rPr>
            </w:pPr>
            <w:r w:rsidRPr="009335B8">
              <w:rPr>
                <w:lang w:val="uk-UA"/>
              </w:rPr>
              <w:t>79</w:t>
            </w:r>
          </w:p>
        </w:tc>
        <w:tc>
          <w:tcPr>
            <w:tcW w:w="641" w:type="dxa"/>
            <w:shd w:val="clear" w:color="auto" w:fill="auto"/>
          </w:tcPr>
          <w:p w:rsidR="000E0DCA" w:rsidRPr="009335B8" w:rsidRDefault="000E0DCA" w:rsidP="000A3B87">
            <w:pPr>
              <w:tabs>
                <w:tab w:val="left" w:pos="2977"/>
              </w:tabs>
              <w:jc w:val="center"/>
              <w:rPr>
                <w:lang w:val="uk-UA"/>
              </w:rPr>
            </w:pPr>
            <w:r w:rsidRPr="009335B8">
              <w:rPr>
                <w:lang w:val="uk-UA"/>
              </w:rPr>
              <w:t>1</w:t>
            </w:r>
          </w:p>
        </w:tc>
        <w:tc>
          <w:tcPr>
            <w:tcW w:w="527" w:type="dxa"/>
          </w:tcPr>
          <w:p w:rsidR="000E0DCA" w:rsidRPr="009335B8" w:rsidRDefault="000E0DCA" w:rsidP="000A3B87">
            <w:pPr>
              <w:tabs>
                <w:tab w:val="left" w:pos="2977"/>
              </w:tabs>
              <w:jc w:val="center"/>
              <w:rPr>
                <w:lang w:val="uk-UA"/>
              </w:rPr>
            </w:pPr>
            <w:r w:rsidRPr="009335B8">
              <w:rPr>
                <w:lang w:val="uk-UA"/>
              </w:rPr>
              <w:t>32</w:t>
            </w:r>
          </w:p>
        </w:tc>
        <w:tc>
          <w:tcPr>
            <w:tcW w:w="527" w:type="dxa"/>
          </w:tcPr>
          <w:p w:rsidR="000E0DCA" w:rsidRPr="009335B8" w:rsidRDefault="000E0DCA" w:rsidP="000A3B87">
            <w:pPr>
              <w:tabs>
                <w:tab w:val="left" w:pos="2977"/>
              </w:tabs>
              <w:jc w:val="center"/>
              <w:rPr>
                <w:lang w:val="uk-UA"/>
              </w:rPr>
            </w:pPr>
            <w:r w:rsidRPr="009335B8">
              <w:rPr>
                <w:lang w:val="uk-UA"/>
              </w:rPr>
              <w:t>68</w:t>
            </w:r>
          </w:p>
        </w:tc>
        <w:tc>
          <w:tcPr>
            <w:tcW w:w="528" w:type="dxa"/>
          </w:tcPr>
          <w:p w:rsidR="000E0DCA" w:rsidRPr="009335B8" w:rsidRDefault="000E0DCA" w:rsidP="000A3B87">
            <w:pPr>
              <w:tabs>
                <w:tab w:val="left" w:pos="2977"/>
              </w:tabs>
              <w:jc w:val="center"/>
              <w:rPr>
                <w:lang w:val="uk-UA"/>
              </w:rPr>
            </w:pPr>
            <w:r w:rsidRPr="009335B8">
              <w:rPr>
                <w:lang w:val="uk-UA"/>
              </w:rPr>
              <w:t>-</w:t>
            </w:r>
          </w:p>
        </w:tc>
      </w:tr>
    </w:tbl>
    <w:p w:rsidR="000E0DCA" w:rsidRPr="009335B8" w:rsidRDefault="000E0DCA" w:rsidP="000E0DCA">
      <w:pPr>
        <w:tabs>
          <w:tab w:val="left" w:pos="2977"/>
        </w:tabs>
        <w:jc w:val="both"/>
        <w:rPr>
          <w:sz w:val="28"/>
          <w:szCs w:val="28"/>
          <w:lang w:val="uk-UA"/>
        </w:rPr>
      </w:pPr>
      <w:r w:rsidRPr="009335B8">
        <w:rPr>
          <w:sz w:val="28"/>
          <w:szCs w:val="28"/>
          <w:lang w:val="uk-UA"/>
        </w:rPr>
        <w:t xml:space="preserve">   </w:t>
      </w:r>
    </w:p>
    <w:p w:rsidR="000E0DCA" w:rsidRPr="00D511CB" w:rsidRDefault="000E0DCA" w:rsidP="000E0DCA">
      <w:pPr>
        <w:jc w:val="center"/>
        <w:rPr>
          <w:b/>
          <w:sz w:val="28"/>
          <w:szCs w:val="28"/>
          <w:lang w:val="uk-UA"/>
        </w:rPr>
      </w:pPr>
      <w:r w:rsidRPr="00D511CB">
        <w:rPr>
          <w:b/>
          <w:sz w:val="28"/>
          <w:szCs w:val="28"/>
          <w:lang w:val="uk-UA"/>
        </w:rPr>
        <w:t xml:space="preserve">Таблиця № 9.  Аналіз результатів  діагностики мовленнєвого розвитку дітей                                                                                   </w:t>
      </w:r>
    </w:p>
    <w:tbl>
      <w:tblPr>
        <w:tblpPr w:leftFromText="180" w:rightFromText="180" w:vertAnchor="text" w:horzAnchor="margin" w:tblpY="94"/>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23"/>
        <w:gridCol w:w="887"/>
        <w:gridCol w:w="840"/>
        <w:gridCol w:w="724"/>
        <w:gridCol w:w="718"/>
        <w:gridCol w:w="718"/>
        <w:gridCol w:w="860"/>
        <w:gridCol w:w="718"/>
        <w:gridCol w:w="803"/>
        <w:gridCol w:w="720"/>
        <w:gridCol w:w="656"/>
        <w:gridCol w:w="691"/>
        <w:gridCol w:w="841"/>
      </w:tblGrid>
      <w:tr w:rsidR="000E0DCA" w:rsidRPr="00745C16" w:rsidTr="000A3B87">
        <w:trPr>
          <w:trHeight w:val="394"/>
        </w:trPr>
        <w:tc>
          <w:tcPr>
            <w:tcW w:w="677" w:type="pct"/>
            <w:vMerge w:val="restart"/>
            <w:tcBorders>
              <w:top w:val="single" w:sz="12" w:space="0" w:color="auto"/>
              <w:left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Група</w:t>
            </w:r>
          </w:p>
        </w:tc>
        <w:tc>
          <w:tcPr>
            <w:tcW w:w="1173" w:type="pct"/>
            <w:gridSpan w:val="3"/>
            <w:tcBorders>
              <w:top w:val="single" w:sz="12" w:space="0" w:color="auto"/>
              <w:left w:val="single" w:sz="12" w:space="0" w:color="auto"/>
              <w:bottom w:val="single" w:sz="4"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 xml:space="preserve">2011-2012 </w:t>
            </w:r>
            <w:proofErr w:type="spellStart"/>
            <w:r w:rsidRPr="00C20356">
              <w:rPr>
                <w:bCs/>
                <w:lang w:val="uk-UA"/>
              </w:rPr>
              <w:t>н.р</w:t>
            </w:r>
            <w:proofErr w:type="spellEnd"/>
            <w:r w:rsidRPr="00C20356">
              <w:rPr>
                <w:bCs/>
                <w:lang w:val="uk-UA"/>
              </w:rPr>
              <w:t>.</w:t>
            </w:r>
          </w:p>
        </w:tc>
        <w:tc>
          <w:tcPr>
            <w:tcW w:w="1099" w:type="pct"/>
            <w:gridSpan w:val="3"/>
            <w:tcBorders>
              <w:top w:val="single" w:sz="12" w:space="0" w:color="auto"/>
              <w:left w:val="single" w:sz="12" w:space="0" w:color="auto"/>
              <w:bottom w:val="single" w:sz="12" w:space="0" w:color="auto"/>
              <w:right w:val="single" w:sz="4" w:space="0" w:color="auto"/>
            </w:tcBorders>
            <w:shd w:val="clear" w:color="auto" w:fill="FFFFFF"/>
          </w:tcPr>
          <w:p w:rsidR="000E0DCA" w:rsidRPr="00C20356" w:rsidRDefault="000E0DCA" w:rsidP="000A3B87">
            <w:pPr>
              <w:jc w:val="center"/>
              <w:rPr>
                <w:bCs/>
                <w:lang w:val="uk-UA"/>
              </w:rPr>
            </w:pPr>
            <w:r w:rsidRPr="00C20356">
              <w:rPr>
                <w:bCs/>
                <w:lang w:val="uk-UA"/>
              </w:rPr>
              <w:t xml:space="preserve">2012-2013 </w:t>
            </w:r>
            <w:proofErr w:type="spellStart"/>
            <w:r w:rsidRPr="00C20356">
              <w:rPr>
                <w:bCs/>
                <w:lang w:val="uk-UA"/>
              </w:rPr>
              <w:t>н.р</w:t>
            </w:r>
            <w:proofErr w:type="spellEnd"/>
            <w:r w:rsidRPr="00C20356">
              <w:rPr>
                <w:bCs/>
                <w:lang w:val="uk-UA"/>
              </w:rPr>
              <w:t>.</w:t>
            </w:r>
          </w:p>
        </w:tc>
        <w:tc>
          <w:tcPr>
            <w:tcW w:w="1073" w:type="pct"/>
            <w:gridSpan w:val="3"/>
            <w:tcBorders>
              <w:top w:val="single" w:sz="12" w:space="0" w:color="auto"/>
              <w:left w:val="single" w:sz="12" w:space="0" w:color="auto"/>
              <w:bottom w:val="single" w:sz="12" w:space="0" w:color="auto"/>
              <w:right w:val="single" w:sz="4" w:space="0" w:color="auto"/>
            </w:tcBorders>
            <w:shd w:val="clear" w:color="auto" w:fill="FFFFFF"/>
          </w:tcPr>
          <w:p w:rsidR="000E0DCA" w:rsidRPr="00C20356" w:rsidRDefault="000E0DCA" w:rsidP="000A3B87">
            <w:pPr>
              <w:jc w:val="center"/>
              <w:rPr>
                <w:bCs/>
                <w:lang w:val="uk-UA"/>
              </w:rPr>
            </w:pPr>
            <w:r w:rsidRPr="00C20356">
              <w:rPr>
                <w:bCs/>
                <w:lang w:val="uk-UA"/>
              </w:rPr>
              <w:t>2013-2014н.р</w:t>
            </w:r>
          </w:p>
        </w:tc>
        <w:tc>
          <w:tcPr>
            <w:tcW w:w="977" w:type="pct"/>
            <w:gridSpan w:val="3"/>
            <w:tcBorders>
              <w:top w:val="single" w:sz="12" w:space="0" w:color="auto"/>
              <w:left w:val="single" w:sz="12" w:space="0" w:color="auto"/>
              <w:bottom w:val="single" w:sz="12" w:space="0" w:color="auto"/>
              <w:right w:val="single" w:sz="4" w:space="0" w:color="auto"/>
            </w:tcBorders>
            <w:shd w:val="clear" w:color="auto" w:fill="FFFFFF"/>
          </w:tcPr>
          <w:p w:rsidR="000E0DCA" w:rsidRPr="00C20356" w:rsidRDefault="000E0DCA" w:rsidP="000A3B87">
            <w:pPr>
              <w:rPr>
                <w:bCs/>
                <w:lang w:val="uk-UA"/>
              </w:rPr>
            </w:pPr>
            <w:r w:rsidRPr="00C20356">
              <w:rPr>
                <w:bCs/>
                <w:lang w:val="uk-UA"/>
              </w:rPr>
              <w:t>2014-2015н.р</w:t>
            </w:r>
          </w:p>
        </w:tc>
      </w:tr>
      <w:tr w:rsidR="000E0DCA" w:rsidRPr="00745C16" w:rsidTr="000A3B87">
        <w:tc>
          <w:tcPr>
            <w:tcW w:w="677" w:type="pct"/>
            <w:vMerge/>
            <w:tcBorders>
              <w:left w:val="single" w:sz="12" w:space="0" w:color="auto"/>
              <w:bottom w:val="single" w:sz="12" w:space="0" w:color="auto"/>
              <w:right w:val="single" w:sz="12" w:space="0" w:color="auto"/>
            </w:tcBorders>
            <w:shd w:val="clear" w:color="auto" w:fill="FFFFFF"/>
          </w:tcPr>
          <w:p w:rsidR="000E0DCA" w:rsidRPr="00C20356" w:rsidRDefault="000E0DCA" w:rsidP="000A3B87">
            <w:pPr>
              <w:jc w:val="center"/>
              <w:rPr>
                <w:bCs/>
                <w:lang w:val="uk-UA"/>
              </w:rPr>
            </w:pPr>
          </w:p>
        </w:tc>
        <w:tc>
          <w:tcPr>
            <w:tcW w:w="424" w:type="pct"/>
            <w:tcBorders>
              <w:left w:val="single" w:sz="12" w:space="0" w:color="auto"/>
              <w:bottom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в</w:t>
            </w:r>
          </w:p>
        </w:tc>
        <w:tc>
          <w:tcPr>
            <w:tcW w:w="402" w:type="pct"/>
            <w:tcBorders>
              <w:left w:val="single" w:sz="12" w:space="0" w:color="auto"/>
              <w:bottom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с</w:t>
            </w:r>
          </w:p>
        </w:tc>
        <w:tc>
          <w:tcPr>
            <w:tcW w:w="347" w:type="pct"/>
            <w:tcBorders>
              <w:left w:val="single" w:sz="12" w:space="0" w:color="auto"/>
              <w:bottom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н</w:t>
            </w:r>
          </w:p>
        </w:tc>
        <w:tc>
          <w:tcPr>
            <w:tcW w:w="344"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в</w:t>
            </w:r>
          </w:p>
        </w:tc>
        <w:tc>
          <w:tcPr>
            <w:tcW w:w="344"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с</w:t>
            </w:r>
          </w:p>
        </w:tc>
        <w:tc>
          <w:tcPr>
            <w:tcW w:w="410"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н</w:t>
            </w:r>
          </w:p>
        </w:tc>
        <w:tc>
          <w:tcPr>
            <w:tcW w:w="344"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в</w:t>
            </w:r>
          </w:p>
        </w:tc>
        <w:tc>
          <w:tcPr>
            <w:tcW w:w="384"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с</w:t>
            </w:r>
          </w:p>
        </w:tc>
        <w:tc>
          <w:tcPr>
            <w:tcW w:w="345"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н</w:t>
            </w:r>
          </w:p>
        </w:tc>
        <w:tc>
          <w:tcPr>
            <w:tcW w:w="245"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в</w:t>
            </w:r>
          </w:p>
        </w:tc>
        <w:tc>
          <w:tcPr>
            <w:tcW w:w="331"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с</w:t>
            </w:r>
          </w:p>
        </w:tc>
        <w:tc>
          <w:tcPr>
            <w:tcW w:w="402" w:type="pct"/>
            <w:tcBorders>
              <w:top w:val="single" w:sz="12" w:space="0" w:color="auto"/>
              <w:bottom w:val="single" w:sz="12" w:space="0" w:color="auto"/>
            </w:tcBorders>
            <w:shd w:val="clear" w:color="auto" w:fill="FFFFFF"/>
          </w:tcPr>
          <w:p w:rsidR="000E0DCA" w:rsidRPr="00C20356" w:rsidRDefault="000E0DCA" w:rsidP="000A3B87">
            <w:pPr>
              <w:jc w:val="center"/>
              <w:rPr>
                <w:bCs/>
                <w:lang w:val="uk-UA"/>
              </w:rPr>
            </w:pPr>
            <w:r w:rsidRPr="00C20356">
              <w:rPr>
                <w:bCs/>
                <w:lang w:val="uk-UA"/>
              </w:rPr>
              <w:t>н</w:t>
            </w:r>
          </w:p>
        </w:tc>
      </w:tr>
      <w:tr w:rsidR="000E0DCA" w:rsidRPr="00745C16" w:rsidTr="000A3B87">
        <w:trPr>
          <w:cantSplit/>
          <w:trHeight w:val="440"/>
        </w:trPr>
        <w:tc>
          <w:tcPr>
            <w:tcW w:w="677" w:type="pct"/>
            <w:tcBorders>
              <w:top w:val="single" w:sz="12" w:space="0" w:color="auto"/>
              <w:left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Молодша</w:t>
            </w:r>
          </w:p>
        </w:tc>
        <w:tc>
          <w:tcPr>
            <w:tcW w:w="424" w:type="pct"/>
            <w:tcBorders>
              <w:top w:val="single" w:sz="12" w:space="0" w:color="auto"/>
              <w:left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11%</w:t>
            </w:r>
          </w:p>
        </w:tc>
        <w:tc>
          <w:tcPr>
            <w:tcW w:w="402" w:type="pct"/>
            <w:tcBorders>
              <w:top w:val="single" w:sz="12" w:space="0" w:color="auto"/>
              <w:left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82%</w:t>
            </w:r>
          </w:p>
        </w:tc>
        <w:tc>
          <w:tcPr>
            <w:tcW w:w="347" w:type="pct"/>
            <w:tcBorders>
              <w:top w:val="single" w:sz="12" w:space="0" w:color="auto"/>
              <w:left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7%</w:t>
            </w:r>
          </w:p>
        </w:tc>
        <w:tc>
          <w:tcPr>
            <w:tcW w:w="344" w:type="pct"/>
            <w:tcBorders>
              <w:top w:val="single" w:sz="12" w:space="0" w:color="auto"/>
            </w:tcBorders>
            <w:shd w:val="clear" w:color="auto" w:fill="FFFFFF"/>
          </w:tcPr>
          <w:p w:rsidR="000E0DCA" w:rsidRPr="00C20356" w:rsidRDefault="000E0DCA" w:rsidP="000A3B87">
            <w:pPr>
              <w:spacing w:line="360" w:lineRule="auto"/>
              <w:jc w:val="center"/>
              <w:rPr>
                <w:bCs/>
                <w:lang w:val="uk-UA"/>
              </w:rPr>
            </w:pPr>
            <w:r w:rsidRPr="00C20356">
              <w:rPr>
                <w:bCs/>
                <w:lang w:val="uk-UA"/>
              </w:rPr>
              <w:t>9%</w:t>
            </w:r>
          </w:p>
        </w:tc>
        <w:tc>
          <w:tcPr>
            <w:tcW w:w="344" w:type="pct"/>
            <w:tcBorders>
              <w:top w:val="single" w:sz="12" w:space="0" w:color="auto"/>
            </w:tcBorders>
            <w:shd w:val="clear" w:color="auto" w:fill="FFFFFF"/>
          </w:tcPr>
          <w:p w:rsidR="000E0DCA" w:rsidRPr="00C20356" w:rsidRDefault="000E0DCA" w:rsidP="000A3B87">
            <w:pPr>
              <w:spacing w:line="360" w:lineRule="auto"/>
              <w:jc w:val="center"/>
              <w:rPr>
                <w:bCs/>
                <w:lang w:val="uk-UA"/>
              </w:rPr>
            </w:pPr>
            <w:r w:rsidRPr="00C20356">
              <w:rPr>
                <w:bCs/>
                <w:lang w:val="uk-UA"/>
              </w:rPr>
              <w:t>77%</w:t>
            </w:r>
          </w:p>
        </w:tc>
        <w:tc>
          <w:tcPr>
            <w:tcW w:w="410" w:type="pct"/>
            <w:tcBorders>
              <w:top w:val="single" w:sz="12" w:space="0" w:color="auto"/>
            </w:tcBorders>
            <w:shd w:val="clear" w:color="auto" w:fill="FFFFFF"/>
          </w:tcPr>
          <w:p w:rsidR="000E0DCA" w:rsidRPr="00C20356" w:rsidRDefault="000E0DCA" w:rsidP="000A3B87">
            <w:pPr>
              <w:spacing w:line="360" w:lineRule="auto"/>
              <w:jc w:val="center"/>
              <w:rPr>
                <w:bCs/>
                <w:lang w:val="uk-UA"/>
              </w:rPr>
            </w:pPr>
            <w:r w:rsidRPr="00C20356">
              <w:rPr>
                <w:bCs/>
                <w:lang w:val="uk-UA"/>
              </w:rPr>
              <w:t>14%</w:t>
            </w:r>
          </w:p>
        </w:tc>
        <w:tc>
          <w:tcPr>
            <w:tcW w:w="344" w:type="pct"/>
            <w:tcBorders>
              <w:top w:val="single" w:sz="12" w:space="0" w:color="auto"/>
            </w:tcBorders>
            <w:shd w:val="clear" w:color="auto" w:fill="FFFFFF"/>
          </w:tcPr>
          <w:p w:rsidR="000E0DCA" w:rsidRPr="00C20356" w:rsidRDefault="000E0DCA" w:rsidP="000A3B87">
            <w:pPr>
              <w:jc w:val="center"/>
              <w:rPr>
                <w:bCs/>
                <w:lang w:val="uk-UA"/>
              </w:rPr>
            </w:pPr>
            <w:r w:rsidRPr="00C20356">
              <w:rPr>
                <w:bCs/>
                <w:lang w:val="uk-UA"/>
              </w:rPr>
              <w:t>9%</w:t>
            </w:r>
          </w:p>
        </w:tc>
        <w:tc>
          <w:tcPr>
            <w:tcW w:w="384" w:type="pct"/>
            <w:tcBorders>
              <w:top w:val="single" w:sz="12" w:space="0" w:color="auto"/>
            </w:tcBorders>
            <w:shd w:val="clear" w:color="auto" w:fill="FFFFFF"/>
          </w:tcPr>
          <w:p w:rsidR="000E0DCA" w:rsidRPr="00C20356" w:rsidRDefault="000E0DCA" w:rsidP="000A3B87">
            <w:pPr>
              <w:jc w:val="center"/>
              <w:rPr>
                <w:bCs/>
                <w:lang w:val="uk-UA"/>
              </w:rPr>
            </w:pPr>
            <w:r w:rsidRPr="00C20356">
              <w:rPr>
                <w:bCs/>
                <w:lang w:val="uk-UA"/>
              </w:rPr>
              <w:t>77%</w:t>
            </w:r>
          </w:p>
        </w:tc>
        <w:tc>
          <w:tcPr>
            <w:tcW w:w="345" w:type="pct"/>
            <w:tcBorders>
              <w:top w:val="single" w:sz="12" w:space="0" w:color="auto"/>
            </w:tcBorders>
            <w:shd w:val="clear" w:color="auto" w:fill="FFFFFF"/>
          </w:tcPr>
          <w:p w:rsidR="000E0DCA" w:rsidRPr="00C20356" w:rsidRDefault="000E0DCA" w:rsidP="000A3B87">
            <w:pPr>
              <w:jc w:val="center"/>
              <w:rPr>
                <w:bCs/>
                <w:lang w:val="uk-UA"/>
              </w:rPr>
            </w:pPr>
            <w:r w:rsidRPr="00C20356">
              <w:rPr>
                <w:bCs/>
                <w:lang w:val="uk-UA"/>
              </w:rPr>
              <w:t>14%</w:t>
            </w:r>
          </w:p>
        </w:tc>
        <w:tc>
          <w:tcPr>
            <w:tcW w:w="245" w:type="pct"/>
            <w:tcBorders>
              <w:top w:val="single" w:sz="12" w:space="0" w:color="auto"/>
            </w:tcBorders>
            <w:shd w:val="clear" w:color="auto" w:fill="FFFFFF"/>
          </w:tcPr>
          <w:p w:rsidR="000E0DCA" w:rsidRPr="00C20356" w:rsidRDefault="000E0DCA" w:rsidP="000A3B87">
            <w:pPr>
              <w:jc w:val="center"/>
              <w:rPr>
                <w:bCs/>
                <w:lang w:val="uk-UA"/>
              </w:rPr>
            </w:pPr>
            <w:r w:rsidRPr="00C20356">
              <w:rPr>
                <w:bCs/>
                <w:lang w:val="uk-UA"/>
              </w:rPr>
              <w:t>9%</w:t>
            </w:r>
          </w:p>
        </w:tc>
        <w:tc>
          <w:tcPr>
            <w:tcW w:w="331" w:type="pct"/>
            <w:tcBorders>
              <w:top w:val="single" w:sz="12" w:space="0" w:color="auto"/>
            </w:tcBorders>
            <w:shd w:val="clear" w:color="auto" w:fill="FFFFFF"/>
          </w:tcPr>
          <w:p w:rsidR="000E0DCA" w:rsidRPr="00C20356" w:rsidRDefault="000E0DCA" w:rsidP="000A3B87">
            <w:pPr>
              <w:jc w:val="center"/>
              <w:rPr>
                <w:bCs/>
                <w:lang w:val="uk-UA"/>
              </w:rPr>
            </w:pPr>
            <w:r w:rsidRPr="00C20356">
              <w:rPr>
                <w:bCs/>
                <w:lang w:val="uk-UA"/>
              </w:rPr>
              <w:t>78%</w:t>
            </w:r>
          </w:p>
        </w:tc>
        <w:tc>
          <w:tcPr>
            <w:tcW w:w="402" w:type="pct"/>
            <w:tcBorders>
              <w:top w:val="single" w:sz="12" w:space="0" w:color="auto"/>
            </w:tcBorders>
            <w:shd w:val="clear" w:color="auto" w:fill="FFFFFF"/>
          </w:tcPr>
          <w:p w:rsidR="000E0DCA" w:rsidRPr="00C20356" w:rsidRDefault="000E0DCA" w:rsidP="000A3B87">
            <w:pPr>
              <w:jc w:val="center"/>
              <w:rPr>
                <w:bCs/>
                <w:lang w:val="uk-UA"/>
              </w:rPr>
            </w:pPr>
            <w:r w:rsidRPr="00C20356">
              <w:rPr>
                <w:bCs/>
                <w:lang w:val="uk-UA"/>
              </w:rPr>
              <w:t>13%</w:t>
            </w:r>
          </w:p>
        </w:tc>
      </w:tr>
      <w:tr w:rsidR="000E0DCA" w:rsidRPr="00745C16" w:rsidTr="000A3B87">
        <w:trPr>
          <w:cantSplit/>
          <w:trHeight w:val="492"/>
        </w:trPr>
        <w:tc>
          <w:tcPr>
            <w:tcW w:w="677" w:type="pct"/>
            <w:tcBorders>
              <w:left w:val="single" w:sz="12" w:space="0" w:color="auto"/>
              <w:right w:val="single" w:sz="12" w:space="0" w:color="auto"/>
            </w:tcBorders>
            <w:shd w:val="clear" w:color="auto" w:fill="FFFFFF"/>
          </w:tcPr>
          <w:p w:rsidR="000E0DCA" w:rsidRPr="00C20356" w:rsidRDefault="000E0DCA" w:rsidP="000A3B87">
            <w:pPr>
              <w:rPr>
                <w:bCs/>
                <w:lang w:val="uk-UA"/>
              </w:rPr>
            </w:pPr>
            <w:r w:rsidRPr="00C20356">
              <w:rPr>
                <w:bCs/>
                <w:lang w:val="uk-UA"/>
              </w:rPr>
              <w:t xml:space="preserve">  Середня</w:t>
            </w:r>
          </w:p>
        </w:tc>
        <w:tc>
          <w:tcPr>
            <w:tcW w:w="424" w:type="pct"/>
            <w:tcBorders>
              <w:left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16%</w:t>
            </w:r>
          </w:p>
        </w:tc>
        <w:tc>
          <w:tcPr>
            <w:tcW w:w="402" w:type="pct"/>
            <w:tcBorders>
              <w:left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76%</w:t>
            </w:r>
          </w:p>
        </w:tc>
        <w:tc>
          <w:tcPr>
            <w:tcW w:w="347" w:type="pct"/>
            <w:tcBorders>
              <w:left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8%</w:t>
            </w:r>
          </w:p>
        </w:tc>
        <w:tc>
          <w:tcPr>
            <w:tcW w:w="344" w:type="pct"/>
            <w:shd w:val="clear" w:color="auto" w:fill="FFFFFF"/>
          </w:tcPr>
          <w:p w:rsidR="000E0DCA" w:rsidRPr="00C20356" w:rsidRDefault="000E0DCA" w:rsidP="000A3B87">
            <w:pPr>
              <w:spacing w:line="360" w:lineRule="auto"/>
              <w:jc w:val="center"/>
              <w:rPr>
                <w:bCs/>
                <w:lang w:val="uk-UA"/>
              </w:rPr>
            </w:pPr>
            <w:r w:rsidRPr="00C20356">
              <w:rPr>
                <w:bCs/>
                <w:lang w:val="uk-UA"/>
              </w:rPr>
              <w:t>15%</w:t>
            </w:r>
          </w:p>
        </w:tc>
        <w:tc>
          <w:tcPr>
            <w:tcW w:w="344" w:type="pct"/>
            <w:shd w:val="clear" w:color="auto" w:fill="FFFFFF"/>
          </w:tcPr>
          <w:p w:rsidR="000E0DCA" w:rsidRPr="00C20356" w:rsidRDefault="000E0DCA" w:rsidP="000A3B87">
            <w:pPr>
              <w:spacing w:line="360" w:lineRule="auto"/>
              <w:jc w:val="center"/>
              <w:rPr>
                <w:bCs/>
                <w:lang w:val="uk-UA"/>
              </w:rPr>
            </w:pPr>
            <w:r w:rsidRPr="00C20356">
              <w:rPr>
                <w:bCs/>
                <w:lang w:val="uk-UA"/>
              </w:rPr>
              <w:t>82%</w:t>
            </w:r>
          </w:p>
        </w:tc>
        <w:tc>
          <w:tcPr>
            <w:tcW w:w="410" w:type="pct"/>
            <w:shd w:val="clear" w:color="auto" w:fill="FFFFFF"/>
          </w:tcPr>
          <w:p w:rsidR="000E0DCA" w:rsidRPr="00C20356" w:rsidRDefault="000E0DCA" w:rsidP="000A3B87">
            <w:pPr>
              <w:spacing w:line="360" w:lineRule="auto"/>
              <w:jc w:val="center"/>
              <w:rPr>
                <w:bCs/>
                <w:lang w:val="uk-UA"/>
              </w:rPr>
            </w:pPr>
            <w:r w:rsidRPr="00C20356">
              <w:rPr>
                <w:bCs/>
                <w:lang w:val="uk-UA"/>
              </w:rPr>
              <w:t>3%</w:t>
            </w:r>
          </w:p>
        </w:tc>
        <w:tc>
          <w:tcPr>
            <w:tcW w:w="344" w:type="pct"/>
            <w:shd w:val="clear" w:color="auto" w:fill="FFFFFF"/>
          </w:tcPr>
          <w:p w:rsidR="000E0DCA" w:rsidRPr="00C20356" w:rsidRDefault="000E0DCA" w:rsidP="000A3B87">
            <w:pPr>
              <w:jc w:val="center"/>
              <w:rPr>
                <w:bCs/>
                <w:lang w:val="uk-UA"/>
              </w:rPr>
            </w:pPr>
            <w:r w:rsidRPr="00C20356">
              <w:rPr>
                <w:bCs/>
                <w:lang w:val="uk-UA"/>
              </w:rPr>
              <w:t>28%</w:t>
            </w:r>
          </w:p>
        </w:tc>
        <w:tc>
          <w:tcPr>
            <w:tcW w:w="384" w:type="pct"/>
            <w:shd w:val="clear" w:color="auto" w:fill="FFFFFF"/>
          </w:tcPr>
          <w:p w:rsidR="000E0DCA" w:rsidRPr="00C20356" w:rsidRDefault="000E0DCA" w:rsidP="000A3B87">
            <w:pPr>
              <w:jc w:val="center"/>
              <w:rPr>
                <w:bCs/>
                <w:lang w:val="uk-UA"/>
              </w:rPr>
            </w:pPr>
            <w:r w:rsidRPr="00C20356">
              <w:rPr>
                <w:bCs/>
                <w:lang w:val="uk-UA"/>
              </w:rPr>
              <w:t>82%</w:t>
            </w:r>
          </w:p>
        </w:tc>
        <w:tc>
          <w:tcPr>
            <w:tcW w:w="345" w:type="pct"/>
            <w:shd w:val="clear" w:color="auto" w:fill="FFFFFF"/>
          </w:tcPr>
          <w:p w:rsidR="000E0DCA" w:rsidRPr="00C20356" w:rsidRDefault="000E0DCA" w:rsidP="000A3B87">
            <w:pPr>
              <w:jc w:val="center"/>
              <w:rPr>
                <w:bCs/>
                <w:lang w:val="uk-UA"/>
              </w:rPr>
            </w:pPr>
            <w:r w:rsidRPr="00C20356">
              <w:rPr>
                <w:bCs/>
                <w:lang w:val="uk-UA"/>
              </w:rPr>
              <w:t>-</w:t>
            </w:r>
          </w:p>
        </w:tc>
        <w:tc>
          <w:tcPr>
            <w:tcW w:w="245" w:type="pct"/>
            <w:shd w:val="clear" w:color="auto" w:fill="FFFFFF"/>
          </w:tcPr>
          <w:p w:rsidR="000E0DCA" w:rsidRPr="00C20356" w:rsidRDefault="000E0DCA" w:rsidP="000A3B87">
            <w:pPr>
              <w:jc w:val="center"/>
              <w:rPr>
                <w:bCs/>
                <w:lang w:val="uk-UA"/>
              </w:rPr>
            </w:pPr>
            <w:r w:rsidRPr="00C20356">
              <w:rPr>
                <w:bCs/>
                <w:lang w:val="uk-UA"/>
              </w:rPr>
              <w:t>30%</w:t>
            </w:r>
          </w:p>
        </w:tc>
        <w:tc>
          <w:tcPr>
            <w:tcW w:w="331" w:type="pct"/>
            <w:shd w:val="clear" w:color="auto" w:fill="FFFFFF"/>
          </w:tcPr>
          <w:p w:rsidR="000E0DCA" w:rsidRPr="00C20356" w:rsidRDefault="000E0DCA" w:rsidP="000A3B87">
            <w:pPr>
              <w:jc w:val="center"/>
              <w:rPr>
                <w:bCs/>
                <w:lang w:val="uk-UA"/>
              </w:rPr>
            </w:pPr>
            <w:r w:rsidRPr="00C20356">
              <w:rPr>
                <w:bCs/>
                <w:lang w:val="uk-UA"/>
              </w:rPr>
              <w:t>70%</w:t>
            </w:r>
          </w:p>
        </w:tc>
        <w:tc>
          <w:tcPr>
            <w:tcW w:w="402" w:type="pct"/>
            <w:shd w:val="clear" w:color="auto" w:fill="FFFFFF"/>
          </w:tcPr>
          <w:p w:rsidR="000E0DCA" w:rsidRPr="00C20356" w:rsidRDefault="000E0DCA" w:rsidP="000A3B87">
            <w:pPr>
              <w:jc w:val="center"/>
              <w:rPr>
                <w:bCs/>
                <w:lang w:val="uk-UA"/>
              </w:rPr>
            </w:pPr>
            <w:r w:rsidRPr="00C20356">
              <w:rPr>
                <w:bCs/>
                <w:lang w:val="uk-UA"/>
              </w:rPr>
              <w:t>-</w:t>
            </w:r>
          </w:p>
        </w:tc>
      </w:tr>
      <w:tr w:rsidR="000E0DCA" w:rsidRPr="00745C16" w:rsidTr="000A3B87">
        <w:trPr>
          <w:cantSplit/>
          <w:trHeight w:val="496"/>
        </w:trPr>
        <w:tc>
          <w:tcPr>
            <w:tcW w:w="677" w:type="pct"/>
            <w:tcBorders>
              <w:left w:val="single" w:sz="12" w:space="0" w:color="auto"/>
              <w:bottom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Старша</w:t>
            </w:r>
          </w:p>
        </w:tc>
        <w:tc>
          <w:tcPr>
            <w:tcW w:w="424" w:type="pct"/>
            <w:tcBorders>
              <w:left w:val="single" w:sz="12" w:space="0" w:color="auto"/>
              <w:bottom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26%</w:t>
            </w:r>
          </w:p>
        </w:tc>
        <w:tc>
          <w:tcPr>
            <w:tcW w:w="402" w:type="pct"/>
            <w:tcBorders>
              <w:left w:val="single" w:sz="12" w:space="0" w:color="auto"/>
              <w:bottom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61%</w:t>
            </w:r>
          </w:p>
        </w:tc>
        <w:tc>
          <w:tcPr>
            <w:tcW w:w="347" w:type="pct"/>
            <w:tcBorders>
              <w:left w:val="single" w:sz="12" w:space="0" w:color="auto"/>
              <w:bottom w:val="single" w:sz="12" w:space="0" w:color="auto"/>
              <w:right w:val="single" w:sz="12" w:space="0" w:color="auto"/>
            </w:tcBorders>
            <w:shd w:val="clear" w:color="auto" w:fill="FFFFFF"/>
          </w:tcPr>
          <w:p w:rsidR="000E0DCA" w:rsidRPr="00C20356" w:rsidRDefault="000E0DCA" w:rsidP="000A3B87">
            <w:pPr>
              <w:jc w:val="center"/>
              <w:rPr>
                <w:bCs/>
                <w:lang w:val="uk-UA"/>
              </w:rPr>
            </w:pPr>
            <w:r w:rsidRPr="00C20356">
              <w:rPr>
                <w:bCs/>
                <w:lang w:val="uk-UA"/>
              </w:rPr>
              <w:t>13%</w:t>
            </w:r>
          </w:p>
        </w:tc>
        <w:tc>
          <w:tcPr>
            <w:tcW w:w="344" w:type="pct"/>
            <w:tcBorders>
              <w:bottom w:val="single" w:sz="12" w:space="0" w:color="auto"/>
            </w:tcBorders>
            <w:shd w:val="clear" w:color="auto" w:fill="FFFFFF"/>
          </w:tcPr>
          <w:p w:rsidR="000E0DCA" w:rsidRPr="00C20356" w:rsidRDefault="000E0DCA" w:rsidP="000A3B87">
            <w:pPr>
              <w:spacing w:line="360" w:lineRule="auto"/>
              <w:jc w:val="center"/>
              <w:rPr>
                <w:bCs/>
                <w:lang w:val="uk-UA"/>
              </w:rPr>
            </w:pPr>
            <w:r w:rsidRPr="00C20356">
              <w:rPr>
                <w:bCs/>
                <w:lang w:val="uk-UA"/>
              </w:rPr>
              <w:t>26%</w:t>
            </w:r>
          </w:p>
        </w:tc>
        <w:tc>
          <w:tcPr>
            <w:tcW w:w="344" w:type="pct"/>
            <w:tcBorders>
              <w:bottom w:val="single" w:sz="12" w:space="0" w:color="auto"/>
            </w:tcBorders>
            <w:shd w:val="clear" w:color="auto" w:fill="FFFFFF"/>
          </w:tcPr>
          <w:p w:rsidR="000E0DCA" w:rsidRPr="00C20356" w:rsidRDefault="000E0DCA" w:rsidP="000A3B87">
            <w:pPr>
              <w:spacing w:line="360" w:lineRule="auto"/>
              <w:jc w:val="center"/>
              <w:rPr>
                <w:bCs/>
                <w:lang w:val="uk-UA"/>
              </w:rPr>
            </w:pPr>
            <w:r w:rsidRPr="00C20356">
              <w:rPr>
                <w:bCs/>
                <w:lang w:val="uk-UA"/>
              </w:rPr>
              <w:t>67%</w:t>
            </w:r>
          </w:p>
        </w:tc>
        <w:tc>
          <w:tcPr>
            <w:tcW w:w="410" w:type="pct"/>
            <w:tcBorders>
              <w:bottom w:val="single" w:sz="12" w:space="0" w:color="auto"/>
            </w:tcBorders>
            <w:shd w:val="clear" w:color="auto" w:fill="FFFFFF"/>
          </w:tcPr>
          <w:p w:rsidR="000E0DCA" w:rsidRPr="00C20356" w:rsidRDefault="000E0DCA" w:rsidP="000A3B87">
            <w:pPr>
              <w:spacing w:line="360" w:lineRule="auto"/>
              <w:jc w:val="center"/>
              <w:rPr>
                <w:bCs/>
                <w:lang w:val="uk-UA"/>
              </w:rPr>
            </w:pPr>
            <w:r w:rsidRPr="00C20356">
              <w:rPr>
                <w:bCs/>
                <w:lang w:val="uk-UA"/>
              </w:rPr>
              <w:t>7%</w:t>
            </w:r>
          </w:p>
        </w:tc>
        <w:tc>
          <w:tcPr>
            <w:tcW w:w="344" w:type="pct"/>
            <w:tcBorders>
              <w:bottom w:val="single" w:sz="12" w:space="0" w:color="auto"/>
            </w:tcBorders>
            <w:shd w:val="clear" w:color="auto" w:fill="FFFFFF"/>
          </w:tcPr>
          <w:p w:rsidR="000E0DCA" w:rsidRPr="00C20356" w:rsidRDefault="000E0DCA" w:rsidP="000A3B87">
            <w:pPr>
              <w:jc w:val="center"/>
              <w:rPr>
                <w:bCs/>
                <w:lang w:val="uk-UA"/>
              </w:rPr>
            </w:pPr>
            <w:r w:rsidRPr="00C20356">
              <w:rPr>
                <w:bCs/>
                <w:lang w:val="uk-UA"/>
              </w:rPr>
              <w:t>41%</w:t>
            </w:r>
          </w:p>
        </w:tc>
        <w:tc>
          <w:tcPr>
            <w:tcW w:w="384" w:type="pct"/>
            <w:tcBorders>
              <w:bottom w:val="single" w:sz="12" w:space="0" w:color="auto"/>
            </w:tcBorders>
            <w:shd w:val="clear" w:color="auto" w:fill="FFFFFF"/>
          </w:tcPr>
          <w:p w:rsidR="000E0DCA" w:rsidRPr="00C20356" w:rsidRDefault="000E0DCA" w:rsidP="000A3B87">
            <w:pPr>
              <w:jc w:val="center"/>
              <w:rPr>
                <w:bCs/>
                <w:lang w:val="uk-UA"/>
              </w:rPr>
            </w:pPr>
            <w:r w:rsidRPr="00C20356">
              <w:rPr>
                <w:bCs/>
                <w:lang w:val="uk-UA"/>
              </w:rPr>
              <w:t>56%</w:t>
            </w:r>
          </w:p>
        </w:tc>
        <w:tc>
          <w:tcPr>
            <w:tcW w:w="345" w:type="pct"/>
            <w:tcBorders>
              <w:bottom w:val="single" w:sz="12" w:space="0" w:color="auto"/>
            </w:tcBorders>
            <w:shd w:val="clear" w:color="auto" w:fill="FFFFFF"/>
          </w:tcPr>
          <w:p w:rsidR="000E0DCA" w:rsidRPr="00C20356" w:rsidRDefault="000E0DCA" w:rsidP="000A3B87">
            <w:pPr>
              <w:jc w:val="center"/>
              <w:rPr>
                <w:bCs/>
                <w:lang w:val="uk-UA"/>
              </w:rPr>
            </w:pPr>
            <w:r w:rsidRPr="00C20356">
              <w:rPr>
                <w:bCs/>
                <w:lang w:val="uk-UA"/>
              </w:rPr>
              <w:t>3%</w:t>
            </w:r>
          </w:p>
        </w:tc>
        <w:tc>
          <w:tcPr>
            <w:tcW w:w="245" w:type="pct"/>
            <w:tcBorders>
              <w:bottom w:val="single" w:sz="12" w:space="0" w:color="auto"/>
            </w:tcBorders>
            <w:shd w:val="clear" w:color="auto" w:fill="FFFFFF"/>
          </w:tcPr>
          <w:p w:rsidR="000E0DCA" w:rsidRPr="00C20356" w:rsidRDefault="000E0DCA" w:rsidP="000A3B87">
            <w:pPr>
              <w:jc w:val="center"/>
              <w:rPr>
                <w:bCs/>
                <w:lang w:val="uk-UA"/>
              </w:rPr>
            </w:pPr>
            <w:r w:rsidRPr="00C20356">
              <w:rPr>
                <w:bCs/>
                <w:lang w:val="uk-UA"/>
              </w:rPr>
              <w:t>45%</w:t>
            </w:r>
          </w:p>
        </w:tc>
        <w:tc>
          <w:tcPr>
            <w:tcW w:w="331" w:type="pct"/>
            <w:tcBorders>
              <w:bottom w:val="single" w:sz="12" w:space="0" w:color="auto"/>
            </w:tcBorders>
            <w:shd w:val="clear" w:color="auto" w:fill="FFFFFF"/>
          </w:tcPr>
          <w:p w:rsidR="000E0DCA" w:rsidRPr="00C20356" w:rsidRDefault="000E0DCA" w:rsidP="000A3B87">
            <w:pPr>
              <w:jc w:val="center"/>
              <w:rPr>
                <w:bCs/>
                <w:lang w:val="uk-UA"/>
              </w:rPr>
            </w:pPr>
            <w:r w:rsidRPr="00C20356">
              <w:rPr>
                <w:bCs/>
                <w:lang w:val="uk-UA"/>
              </w:rPr>
              <w:t>55%</w:t>
            </w:r>
          </w:p>
        </w:tc>
        <w:tc>
          <w:tcPr>
            <w:tcW w:w="402" w:type="pct"/>
            <w:tcBorders>
              <w:bottom w:val="single" w:sz="12" w:space="0" w:color="auto"/>
            </w:tcBorders>
            <w:shd w:val="clear" w:color="auto" w:fill="FFFFFF"/>
          </w:tcPr>
          <w:p w:rsidR="000E0DCA" w:rsidRPr="00C20356" w:rsidRDefault="000E0DCA" w:rsidP="000A3B87">
            <w:pPr>
              <w:jc w:val="center"/>
              <w:rPr>
                <w:bCs/>
                <w:lang w:val="uk-UA"/>
              </w:rPr>
            </w:pPr>
            <w:r w:rsidRPr="00C20356">
              <w:rPr>
                <w:bCs/>
                <w:lang w:val="uk-UA"/>
              </w:rPr>
              <w:t>-</w:t>
            </w:r>
          </w:p>
        </w:tc>
      </w:tr>
    </w:tbl>
    <w:p w:rsidR="000E0DCA" w:rsidRPr="005F3E1A" w:rsidRDefault="000E0DCA" w:rsidP="000E0DCA">
      <w:pPr>
        <w:rPr>
          <w:sz w:val="28"/>
          <w:szCs w:val="28"/>
          <w:lang w:val="uk-UA"/>
        </w:rPr>
      </w:pPr>
      <w:proofErr w:type="spellStart"/>
      <w:r>
        <w:rPr>
          <w:sz w:val="28"/>
          <w:szCs w:val="28"/>
        </w:rPr>
        <w:t>Діаграма</w:t>
      </w:r>
      <w:proofErr w:type="spellEnd"/>
      <w:r>
        <w:rPr>
          <w:sz w:val="28"/>
          <w:szCs w:val="28"/>
        </w:rPr>
        <w:t xml:space="preserve"> № </w:t>
      </w:r>
      <w:r>
        <w:rPr>
          <w:sz w:val="28"/>
          <w:szCs w:val="28"/>
          <w:lang w:val="uk-UA"/>
        </w:rPr>
        <w:t>2</w:t>
      </w:r>
      <w:r>
        <w:rPr>
          <w:sz w:val="28"/>
          <w:szCs w:val="28"/>
        </w:rPr>
        <w:t xml:space="preserve"> </w:t>
      </w:r>
      <w:r>
        <w:rPr>
          <w:sz w:val="28"/>
          <w:szCs w:val="28"/>
          <w:lang w:val="uk-UA"/>
        </w:rPr>
        <w:t xml:space="preserve">  </w:t>
      </w:r>
      <w:proofErr w:type="spellStart"/>
      <w:r w:rsidRPr="008A6417">
        <w:rPr>
          <w:sz w:val="28"/>
          <w:szCs w:val="28"/>
        </w:rPr>
        <w:t>Порівняльний</w:t>
      </w:r>
      <w:proofErr w:type="spellEnd"/>
      <w:r w:rsidRPr="008A6417">
        <w:rPr>
          <w:sz w:val="28"/>
          <w:szCs w:val="28"/>
        </w:rPr>
        <w:t xml:space="preserve"> </w:t>
      </w:r>
      <w:proofErr w:type="spellStart"/>
      <w:r w:rsidRPr="008A6417">
        <w:rPr>
          <w:sz w:val="28"/>
          <w:szCs w:val="28"/>
        </w:rPr>
        <w:t>аналіз</w:t>
      </w:r>
      <w:proofErr w:type="spellEnd"/>
      <w:r w:rsidRPr="008A6417">
        <w:rPr>
          <w:sz w:val="28"/>
          <w:szCs w:val="28"/>
        </w:rPr>
        <w:t xml:space="preserve"> </w:t>
      </w:r>
      <w:proofErr w:type="spellStart"/>
      <w:proofErr w:type="gramStart"/>
      <w:r w:rsidRPr="008A6417">
        <w:rPr>
          <w:sz w:val="28"/>
          <w:szCs w:val="28"/>
        </w:rPr>
        <w:t>п</w:t>
      </w:r>
      <w:proofErr w:type="gramEnd"/>
      <w:r w:rsidRPr="008A6417">
        <w:rPr>
          <w:sz w:val="28"/>
          <w:szCs w:val="28"/>
        </w:rPr>
        <w:t>ідгото</w:t>
      </w:r>
      <w:r>
        <w:rPr>
          <w:sz w:val="28"/>
          <w:szCs w:val="28"/>
        </w:rPr>
        <w:t>вки</w:t>
      </w:r>
      <w:proofErr w:type="spellEnd"/>
      <w:r>
        <w:rPr>
          <w:sz w:val="28"/>
          <w:szCs w:val="28"/>
        </w:rPr>
        <w:t xml:space="preserve"> </w:t>
      </w:r>
      <w:proofErr w:type="spellStart"/>
      <w:r>
        <w:rPr>
          <w:sz w:val="28"/>
          <w:szCs w:val="28"/>
        </w:rPr>
        <w:t>дітей</w:t>
      </w:r>
      <w:proofErr w:type="spellEnd"/>
      <w:r>
        <w:rPr>
          <w:sz w:val="28"/>
          <w:szCs w:val="28"/>
        </w:rPr>
        <w:t xml:space="preserve"> до </w:t>
      </w:r>
      <w:proofErr w:type="spellStart"/>
      <w:r>
        <w:rPr>
          <w:sz w:val="28"/>
          <w:szCs w:val="28"/>
        </w:rPr>
        <w:t>шкільного</w:t>
      </w:r>
      <w:proofErr w:type="spellEnd"/>
      <w:r>
        <w:rPr>
          <w:sz w:val="28"/>
          <w:szCs w:val="28"/>
        </w:rPr>
        <w:t xml:space="preserve"> </w:t>
      </w:r>
      <w:proofErr w:type="spellStart"/>
      <w:r>
        <w:rPr>
          <w:sz w:val="28"/>
          <w:szCs w:val="28"/>
        </w:rPr>
        <w:t>навчання</w:t>
      </w:r>
      <w:proofErr w:type="spellEnd"/>
    </w:p>
    <w:p w:rsidR="000E0DCA" w:rsidRPr="00C12653" w:rsidRDefault="000E0DCA" w:rsidP="000E0DCA">
      <w:pPr>
        <w:rPr>
          <w:bCs/>
          <w:color w:val="FF0000"/>
          <w:sz w:val="28"/>
          <w:szCs w:val="28"/>
          <w:lang w:val="uk-UA"/>
        </w:rPr>
      </w:pPr>
      <w:r>
        <w:rPr>
          <w:noProof/>
        </w:rPr>
        <w:drawing>
          <wp:anchor distT="0" distB="0" distL="114300" distR="114300" simplePos="0" relativeHeight="251659264" behindDoc="0" locked="0" layoutInCell="1" allowOverlap="1">
            <wp:simplePos x="0" y="0"/>
            <wp:positionH relativeFrom="column">
              <wp:posOffset>574675</wp:posOffset>
            </wp:positionH>
            <wp:positionV relativeFrom="paragraph">
              <wp:posOffset>121285</wp:posOffset>
            </wp:positionV>
            <wp:extent cx="5395595" cy="2263775"/>
            <wp:effectExtent l="0" t="0" r="635" b="5080"/>
            <wp:wrapSquare wrapText="bothSides"/>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E0DCA" w:rsidRPr="00C12653" w:rsidRDefault="000E0DCA" w:rsidP="000E0DCA">
      <w:pPr>
        <w:tabs>
          <w:tab w:val="left" w:pos="1455"/>
        </w:tabs>
        <w:rPr>
          <w:lang w:val="uk-UA"/>
        </w:rPr>
      </w:pPr>
      <w:r>
        <w:rPr>
          <w:sz w:val="28"/>
          <w:szCs w:val="28"/>
        </w:rPr>
        <w:t xml:space="preserve">   </w:t>
      </w:r>
    </w:p>
    <w:p w:rsidR="000E0DCA" w:rsidRDefault="000E0DCA" w:rsidP="000E0DCA">
      <w:pPr>
        <w:tabs>
          <w:tab w:val="left" w:pos="1455"/>
        </w:tabs>
      </w:pPr>
    </w:p>
    <w:p w:rsidR="000E0DCA" w:rsidRDefault="000E0DCA" w:rsidP="000E0DCA">
      <w:pPr>
        <w:tabs>
          <w:tab w:val="left" w:pos="1455"/>
        </w:tabs>
      </w:pPr>
    </w:p>
    <w:p w:rsidR="000E0DCA" w:rsidRDefault="000E0DCA" w:rsidP="000E0DCA">
      <w:pPr>
        <w:tabs>
          <w:tab w:val="left" w:pos="1455"/>
        </w:tabs>
      </w:pPr>
    </w:p>
    <w:p w:rsidR="000E0DCA" w:rsidRDefault="000E0DCA" w:rsidP="000E0DCA">
      <w:pPr>
        <w:tabs>
          <w:tab w:val="left" w:pos="1455"/>
        </w:tabs>
        <w:rPr>
          <w:lang w:val="uk-UA"/>
        </w:rPr>
      </w:pPr>
    </w:p>
    <w:p w:rsidR="000E0DCA" w:rsidRDefault="000E0DCA" w:rsidP="000E0DCA">
      <w:pPr>
        <w:tabs>
          <w:tab w:val="left" w:pos="1455"/>
        </w:tabs>
        <w:rPr>
          <w:lang w:val="uk-UA"/>
        </w:rPr>
      </w:pPr>
    </w:p>
    <w:p w:rsidR="000E0DCA" w:rsidRDefault="000E0DCA" w:rsidP="000E0DCA">
      <w:pPr>
        <w:tabs>
          <w:tab w:val="left" w:pos="1455"/>
        </w:tabs>
        <w:rPr>
          <w:lang w:val="uk-UA"/>
        </w:rPr>
      </w:pPr>
    </w:p>
    <w:p w:rsidR="000E0DCA" w:rsidRDefault="000E0DCA" w:rsidP="000E0DCA">
      <w:pPr>
        <w:tabs>
          <w:tab w:val="left" w:pos="1455"/>
        </w:tabs>
        <w:rPr>
          <w:lang w:val="uk-UA"/>
        </w:rPr>
      </w:pPr>
    </w:p>
    <w:p w:rsidR="000E0DCA" w:rsidRDefault="000E0DCA" w:rsidP="000E0DCA">
      <w:pPr>
        <w:tabs>
          <w:tab w:val="left" w:pos="1455"/>
        </w:tabs>
        <w:rPr>
          <w:lang w:val="uk-UA"/>
        </w:rPr>
      </w:pPr>
    </w:p>
    <w:p w:rsidR="000E0DCA" w:rsidRDefault="000E0DCA" w:rsidP="000E0DCA">
      <w:pPr>
        <w:tabs>
          <w:tab w:val="left" w:pos="1455"/>
        </w:tabs>
        <w:rPr>
          <w:lang w:val="uk-UA"/>
        </w:rPr>
      </w:pPr>
    </w:p>
    <w:p w:rsidR="000E0DCA" w:rsidRDefault="000E0DCA" w:rsidP="000E0DCA">
      <w:pPr>
        <w:tabs>
          <w:tab w:val="left" w:pos="1455"/>
        </w:tabs>
        <w:rPr>
          <w:lang w:val="uk-UA"/>
        </w:rPr>
      </w:pPr>
    </w:p>
    <w:p w:rsidR="000E0DCA" w:rsidRDefault="000E0DCA" w:rsidP="000E0DCA">
      <w:pPr>
        <w:tabs>
          <w:tab w:val="left" w:pos="1455"/>
        </w:tabs>
        <w:rPr>
          <w:lang w:val="uk-UA"/>
        </w:rPr>
      </w:pPr>
    </w:p>
    <w:p w:rsidR="000E0DCA" w:rsidRPr="00C12653" w:rsidRDefault="000E0DCA" w:rsidP="000E0DCA">
      <w:pPr>
        <w:tabs>
          <w:tab w:val="left" w:pos="1455"/>
        </w:tabs>
        <w:rPr>
          <w:lang w:val="uk-UA"/>
        </w:rPr>
      </w:pPr>
    </w:p>
    <w:p w:rsidR="000E0DCA" w:rsidRDefault="000E0DCA" w:rsidP="000E0DCA">
      <w:pPr>
        <w:tabs>
          <w:tab w:val="left" w:pos="1455"/>
        </w:tabs>
        <w:jc w:val="both"/>
        <w:rPr>
          <w:sz w:val="28"/>
          <w:szCs w:val="28"/>
          <w:lang w:val="uk-UA"/>
        </w:rPr>
      </w:pPr>
      <w:r>
        <w:rPr>
          <w:sz w:val="28"/>
          <w:szCs w:val="28"/>
          <w:lang w:val="uk-UA"/>
        </w:rPr>
        <w:t xml:space="preserve"> </w:t>
      </w:r>
      <w:r w:rsidRPr="005F3E1A">
        <w:rPr>
          <w:b/>
          <w:sz w:val="28"/>
          <w:szCs w:val="28"/>
          <w:lang w:val="uk-UA"/>
        </w:rPr>
        <w:t>Таким чином</w:t>
      </w:r>
      <w:r w:rsidRPr="0054514F">
        <w:rPr>
          <w:sz w:val="28"/>
          <w:szCs w:val="28"/>
          <w:lang w:val="uk-UA"/>
        </w:rPr>
        <w:t xml:space="preserve"> </w:t>
      </w:r>
      <w:r w:rsidRPr="00FF19DC">
        <w:rPr>
          <w:sz w:val="28"/>
          <w:szCs w:val="28"/>
          <w:lang w:val="uk-UA"/>
        </w:rPr>
        <w:t>заплановані показники  реалізації роботи профільних груп виконано на 100%</w:t>
      </w:r>
      <w:r>
        <w:rPr>
          <w:sz w:val="28"/>
          <w:szCs w:val="28"/>
          <w:lang w:val="uk-UA"/>
        </w:rPr>
        <w:t xml:space="preserve">. </w:t>
      </w:r>
      <w:r w:rsidRPr="00FF19DC">
        <w:rPr>
          <w:sz w:val="28"/>
          <w:szCs w:val="28"/>
          <w:lang w:val="uk-UA"/>
        </w:rPr>
        <w:t xml:space="preserve"> </w:t>
      </w:r>
      <w:r>
        <w:rPr>
          <w:sz w:val="28"/>
          <w:lang w:val="uk-UA"/>
        </w:rPr>
        <w:t>Високого рівня</w:t>
      </w:r>
      <w:r w:rsidRPr="00921D6B">
        <w:rPr>
          <w:sz w:val="28"/>
          <w:lang w:val="uk-UA"/>
        </w:rPr>
        <w:t xml:space="preserve"> профільного навчання</w:t>
      </w:r>
      <w:r>
        <w:rPr>
          <w:sz w:val="28"/>
          <w:lang w:val="uk-UA"/>
        </w:rPr>
        <w:t xml:space="preserve"> досягли - 2 групи  (03;06 групи</w:t>
      </w:r>
      <w:r w:rsidRPr="00921D6B">
        <w:rPr>
          <w:sz w:val="28"/>
          <w:lang w:val="uk-UA"/>
        </w:rPr>
        <w:t>)</w:t>
      </w:r>
      <w:r>
        <w:rPr>
          <w:sz w:val="28"/>
          <w:lang w:val="uk-UA"/>
        </w:rPr>
        <w:t>, достатнього рівня</w:t>
      </w:r>
      <w:r w:rsidRPr="00921D6B">
        <w:rPr>
          <w:sz w:val="28"/>
          <w:lang w:val="uk-UA"/>
        </w:rPr>
        <w:t xml:space="preserve"> -</w:t>
      </w:r>
      <w:r>
        <w:rPr>
          <w:sz w:val="28"/>
          <w:lang w:val="uk-UA"/>
        </w:rPr>
        <w:t xml:space="preserve">2 групи (02;04 групи). </w:t>
      </w:r>
      <w:r w:rsidRPr="00CC2926">
        <w:rPr>
          <w:sz w:val="28"/>
          <w:szCs w:val="28"/>
          <w:lang w:val="uk-UA"/>
        </w:rPr>
        <w:t xml:space="preserve"> </w:t>
      </w:r>
      <w:r w:rsidRPr="005B05C3">
        <w:rPr>
          <w:sz w:val="28"/>
          <w:szCs w:val="28"/>
          <w:lang w:val="uk-UA"/>
        </w:rPr>
        <w:t>Результати діагностики</w:t>
      </w:r>
      <w:r>
        <w:rPr>
          <w:sz w:val="28"/>
          <w:szCs w:val="28"/>
          <w:lang w:val="uk-UA"/>
        </w:rPr>
        <w:t xml:space="preserve"> та моніторингу вихованців</w:t>
      </w:r>
      <w:r w:rsidRPr="005B05C3">
        <w:rPr>
          <w:sz w:val="28"/>
          <w:szCs w:val="28"/>
          <w:lang w:val="uk-UA"/>
        </w:rPr>
        <w:t xml:space="preserve">  свідчать, що показники високого та достатнього рівнів збіл</w:t>
      </w:r>
      <w:r w:rsidRPr="005B05C3">
        <w:rPr>
          <w:sz w:val="28"/>
          <w:szCs w:val="28"/>
          <w:lang w:val="uk-UA"/>
        </w:rPr>
        <w:t>ь</w:t>
      </w:r>
      <w:r w:rsidRPr="005B05C3">
        <w:rPr>
          <w:sz w:val="28"/>
          <w:szCs w:val="28"/>
          <w:lang w:val="uk-UA"/>
        </w:rPr>
        <w:t xml:space="preserve">шуються, а нижче середнього </w:t>
      </w:r>
      <w:r>
        <w:rPr>
          <w:sz w:val="28"/>
          <w:szCs w:val="28"/>
          <w:lang w:val="uk-UA"/>
        </w:rPr>
        <w:t>– зменшується, П</w:t>
      </w:r>
      <w:r w:rsidRPr="00CC2926">
        <w:rPr>
          <w:sz w:val="28"/>
          <w:szCs w:val="28"/>
          <w:lang w:val="uk-UA"/>
        </w:rPr>
        <w:t>ротягом п’яти років зросла якість підготовки дітей до шкільного навчання на 45%.</w:t>
      </w:r>
      <w:r w:rsidRPr="006B242F">
        <w:rPr>
          <w:sz w:val="28"/>
          <w:szCs w:val="28"/>
          <w:lang w:val="uk-UA"/>
        </w:rPr>
        <w:t xml:space="preserve"> Системна  робота педагогів закладу з питань наступності зі школою дає змогу щорічно  випускати до загальноосвітніх закладів вихованців з належним рівнем підготовки. </w:t>
      </w:r>
    </w:p>
    <w:p w:rsidR="000E0DCA" w:rsidRPr="00941848" w:rsidRDefault="000E0DCA" w:rsidP="000E0DCA">
      <w:pPr>
        <w:ind w:firstLine="200"/>
        <w:jc w:val="both"/>
        <w:rPr>
          <w:sz w:val="28"/>
          <w:szCs w:val="28"/>
          <w:lang w:val="uk-UA" w:eastAsia="uk-UA"/>
        </w:rPr>
      </w:pPr>
      <w:r w:rsidRPr="00CC2926">
        <w:rPr>
          <w:b/>
          <w:sz w:val="28"/>
          <w:szCs w:val="28"/>
          <w:lang w:val="uk-UA"/>
        </w:rPr>
        <w:t>Проблеми</w:t>
      </w:r>
      <w:r>
        <w:rPr>
          <w:sz w:val="28"/>
          <w:szCs w:val="28"/>
          <w:lang w:val="uk-UA"/>
        </w:rPr>
        <w:t>:</w:t>
      </w:r>
      <w:r w:rsidRPr="00CC2926">
        <w:rPr>
          <w:sz w:val="28"/>
          <w:szCs w:val="28"/>
          <w:lang w:val="uk-UA"/>
        </w:rPr>
        <w:t xml:space="preserve"> </w:t>
      </w:r>
      <w:r w:rsidRPr="00FF19DC">
        <w:rPr>
          <w:sz w:val="28"/>
          <w:szCs w:val="28"/>
          <w:lang w:val="uk-UA"/>
        </w:rPr>
        <w:t>Результати діагностування та реальний с</w:t>
      </w:r>
      <w:r>
        <w:rPr>
          <w:sz w:val="28"/>
          <w:szCs w:val="28"/>
          <w:lang w:val="uk-UA"/>
        </w:rPr>
        <w:t xml:space="preserve">тан навчально-виховного процесу </w:t>
      </w:r>
      <w:r w:rsidRPr="00FF19DC">
        <w:rPr>
          <w:sz w:val="28"/>
          <w:szCs w:val="28"/>
          <w:lang w:val="uk-UA"/>
        </w:rPr>
        <w:t xml:space="preserve">вказують на необхідність активізації роботи з мовленнєвого розвитку, </w:t>
      </w:r>
      <w:r w:rsidRPr="00FF19DC">
        <w:rPr>
          <w:sz w:val="28"/>
          <w:szCs w:val="28"/>
          <w:lang w:val="uk-UA"/>
        </w:rPr>
        <w:lastRenderedPageBreak/>
        <w:t>приділяючи значну увагу розвитку діагностичної та монологічної мови, її інтонаційної виразності та граматичної правильності</w:t>
      </w:r>
      <w:r>
        <w:rPr>
          <w:sz w:val="28"/>
          <w:szCs w:val="28"/>
          <w:lang w:val="uk-UA"/>
        </w:rPr>
        <w:t>,</w:t>
      </w:r>
      <w:r w:rsidRPr="00461F0E">
        <w:rPr>
          <w:color w:val="000000"/>
          <w:sz w:val="28"/>
          <w:szCs w:val="28"/>
          <w:lang w:val="uk-UA"/>
        </w:rPr>
        <w:t xml:space="preserve"> </w:t>
      </w:r>
      <w:r w:rsidRPr="00921D6B">
        <w:rPr>
          <w:color w:val="000000"/>
          <w:sz w:val="28"/>
          <w:szCs w:val="28"/>
          <w:lang w:val="uk-UA"/>
        </w:rPr>
        <w:t>вільного україномовного спілкування, формування комунікативних навичок у дітей</w:t>
      </w:r>
      <w:r>
        <w:rPr>
          <w:color w:val="000000"/>
          <w:sz w:val="28"/>
          <w:szCs w:val="28"/>
          <w:lang w:val="uk-UA"/>
        </w:rPr>
        <w:t>.</w:t>
      </w:r>
      <w:r w:rsidRPr="0054514F">
        <w:rPr>
          <w:sz w:val="28"/>
          <w:szCs w:val="28"/>
          <w:lang w:val="uk-UA"/>
        </w:rPr>
        <w:t xml:space="preserve"> </w:t>
      </w:r>
      <w:r>
        <w:rPr>
          <w:sz w:val="28"/>
          <w:szCs w:val="28"/>
          <w:lang w:val="uk-UA" w:eastAsia="uk-UA"/>
        </w:rPr>
        <w:t>З</w:t>
      </w:r>
      <w:r w:rsidRPr="00880906">
        <w:rPr>
          <w:sz w:val="28"/>
          <w:szCs w:val="28"/>
          <w:lang w:val="uk-UA" w:eastAsia="uk-UA"/>
        </w:rPr>
        <w:t>алишається нагальною проблема вироблення системи діяльності груп</w:t>
      </w:r>
      <w:r w:rsidRPr="00921D6B">
        <w:rPr>
          <w:sz w:val="28"/>
          <w:szCs w:val="28"/>
          <w:lang w:val="uk-UA" w:eastAsia="uk-UA"/>
        </w:rPr>
        <w:t>и</w:t>
      </w:r>
      <w:r w:rsidRPr="00880906">
        <w:rPr>
          <w:sz w:val="28"/>
          <w:szCs w:val="28"/>
          <w:lang w:val="uk-UA" w:eastAsia="uk-UA"/>
        </w:rPr>
        <w:t xml:space="preserve"> з пріоритетним </w:t>
      </w:r>
      <w:proofErr w:type="spellStart"/>
      <w:r w:rsidRPr="00921D6B">
        <w:rPr>
          <w:sz w:val="28"/>
          <w:szCs w:val="28"/>
          <w:lang w:val="uk-UA"/>
        </w:rPr>
        <w:t>еколого-валеологічним</w:t>
      </w:r>
      <w:proofErr w:type="spellEnd"/>
      <w:r w:rsidRPr="00921D6B">
        <w:rPr>
          <w:sz w:val="28"/>
          <w:szCs w:val="28"/>
          <w:lang w:val="uk-UA"/>
        </w:rPr>
        <w:t xml:space="preserve">   </w:t>
      </w:r>
      <w:r w:rsidRPr="00880906">
        <w:rPr>
          <w:sz w:val="28"/>
          <w:szCs w:val="28"/>
          <w:lang w:val="uk-UA" w:eastAsia="uk-UA"/>
        </w:rPr>
        <w:t>напрямом роботи</w:t>
      </w:r>
      <w:r>
        <w:rPr>
          <w:sz w:val="28"/>
          <w:szCs w:val="28"/>
          <w:lang w:val="uk-UA" w:eastAsia="uk-UA"/>
        </w:rPr>
        <w:t>.</w:t>
      </w:r>
      <w:r w:rsidRPr="00921D6B">
        <w:rPr>
          <w:sz w:val="28"/>
          <w:szCs w:val="28"/>
          <w:lang w:val="uk-UA"/>
        </w:rPr>
        <w:t xml:space="preserve"> ЇЇ очолює молодий фахівець Циганок В.С. (стаж роботи 8 місяців), якій бракує  професійної компетентності. </w:t>
      </w:r>
    </w:p>
    <w:p w:rsidR="000E0DCA" w:rsidRPr="009F1DD5" w:rsidRDefault="000E0DCA" w:rsidP="000E0DCA">
      <w:pPr>
        <w:jc w:val="center"/>
        <w:rPr>
          <w:b/>
          <w:i/>
          <w:sz w:val="28"/>
          <w:szCs w:val="28"/>
          <w:lang w:val="uk-UA"/>
        </w:rPr>
      </w:pPr>
      <w:r>
        <w:rPr>
          <w:b/>
          <w:i/>
          <w:sz w:val="28"/>
          <w:szCs w:val="28"/>
          <w:lang w:val="uk-UA"/>
        </w:rPr>
        <w:t>5.</w:t>
      </w:r>
      <w:r w:rsidRPr="009F1DD5">
        <w:rPr>
          <w:b/>
          <w:i/>
          <w:sz w:val="28"/>
          <w:szCs w:val="28"/>
          <w:lang w:val="uk-UA"/>
        </w:rPr>
        <w:t>Забезпеченість варіативної складової змісту дошкільної освіти</w:t>
      </w:r>
    </w:p>
    <w:p w:rsidR="000E0DCA" w:rsidRDefault="000E0DCA" w:rsidP="000E0DCA">
      <w:pPr>
        <w:jc w:val="both"/>
        <w:rPr>
          <w:sz w:val="28"/>
          <w:szCs w:val="28"/>
          <w:lang w:val="uk-UA"/>
        </w:rPr>
      </w:pPr>
      <w:r w:rsidRPr="00FF19DC">
        <w:rPr>
          <w:sz w:val="28"/>
          <w:szCs w:val="28"/>
          <w:lang w:val="uk-UA"/>
        </w:rPr>
        <w:t>З метою формування творчої компетентності дошкільнят, розвитку їх креат</w:t>
      </w:r>
      <w:r>
        <w:rPr>
          <w:sz w:val="28"/>
          <w:szCs w:val="28"/>
          <w:lang w:val="uk-UA"/>
        </w:rPr>
        <w:t xml:space="preserve">ивного потенціалу, </w:t>
      </w:r>
      <w:r w:rsidRPr="00FF19DC">
        <w:rPr>
          <w:sz w:val="28"/>
          <w:szCs w:val="28"/>
          <w:lang w:val="uk-UA"/>
        </w:rPr>
        <w:t>проявляти вигадку, фантазію, висловлювати в</w:t>
      </w:r>
      <w:r>
        <w:rPr>
          <w:sz w:val="28"/>
          <w:szCs w:val="28"/>
          <w:lang w:val="uk-UA"/>
        </w:rPr>
        <w:t xml:space="preserve">ласні судження організовано  </w:t>
      </w:r>
      <w:r w:rsidRPr="00FF19DC">
        <w:rPr>
          <w:sz w:val="28"/>
          <w:szCs w:val="28"/>
          <w:lang w:val="uk-UA"/>
        </w:rPr>
        <w:t>роботу різноманітних гуртків. Напрямки роботи  гуртків наведено в таблиці №</w:t>
      </w:r>
      <w:r>
        <w:rPr>
          <w:sz w:val="28"/>
          <w:szCs w:val="28"/>
          <w:lang w:val="uk-UA"/>
        </w:rPr>
        <w:t xml:space="preserve"> 10</w:t>
      </w:r>
    </w:p>
    <w:p w:rsidR="000E0DCA" w:rsidRPr="00FF19DC" w:rsidRDefault="000E0DCA" w:rsidP="000E0DCA">
      <w:pPr>
        <w:jc w:val="both"/>
        <w:rPr>
          <w:sz w:val="28"/>
          <w:szCs w:val="28"/>
          <w:lang w:val="uk-UA"/>
        </w:rPr>
      </w:pPr>
      <w:r w:rsidRPr="00FF19DC">
        <w:rPr>
          <w:sz w:val="28"/>
          <w:szCs w:val="28"/>
          <w:lang w:val="uk-UA"/>
        </w:rPr>
        <w:t xml:space="preserve"> « Напрямки роботи гуртків»</w:t>
      </w:r>
    </w:p>
    <w:p w:rsidR="000E0DCA" w:rsidRPr="00D511CB" w:rsidRDefault="000E0DCA" w:rsidP="000E0DCA">
      <w:pPr>
        <w:rPr>
          <w:b/>
          <w:sz w:val="28"/>
          <w:szCs w:val="28"/>
          <w:lang w:val="uk-UA"/>
        </w:rPr>
      </w:pPr>
      <w:r w:rsidRPr="00D511CB">
        <w:rPr>
          <w:b/>
          <w:sz w:val="28"/>
          <w:szCs w:val="28"/>
          <w:lang w:val="uk-UA"/>
        </w:rPr>
        <w:t>Таблиця № 10</w:t>
      </w:r>
      <w:r>
        <w:rPr>
          <w:b/>
          <w:sz w:val="28"/>
          <w:szCs w:val="28"/>
          <w:lang w:val="uk-UA"/>
        </w:rPr>
        <w:t>.</w:t>
      </w:r>
      <w:r w:rsidRPr="00D511CB">
        <w:rPr>
          <w:b/>
          <w:sz w:val="28"/>
          <w:szCs w:val="28"/>
          <w:lang w:val="uk-UA"/>
        </w:rPr>
        <w:t xml:space="preserve"> «Напрямки роботи гуртків»</w:t>
      </w:r>
    </w:p>
    <w:tbl>
      <w:tblPr>
        <w:tblW w:w="109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231"/>
        <w:gridCol w:w="3260"/>
        <w:gridCol w:w="2126"/>
        <w:gridCol w:w="1843"/>
      </w:tblGrid>
      <w:tr w:rsidR="000E0DCA" w:rsidRPr="00FF19DC" w:rsidTr="000A3B87">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Назва гуртка</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Напрямок роботи</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Керівник</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Pr>
                <w:lang w:val="uk-UA"/>
              </w:rPr>
              <w:t xml:space="preserve">Рівень  </w:t>
            </w:r>
            <w:r w:rsidRPr="00FF19DC">
              <w:rPr>
                <w:lang w:val="uk-UA"/>
              </w:rPr>
              <w:t>реалізації</w:t>
            </w:r>
          </w:p>
        </w:tc>
      </w:tr>
      <w:tr w:rsidR="000E0DCA" w:rsidRPr="00FF19DC" w:rsidTr="000A3B87">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1</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Росянички</w:t>
            </w:r>
            <w:proofErr w:type="spellEnd"/>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 xml:space="preserve">Хореографія </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Понамаренко</w:t>
            </w:r>
            <w:proofErr w:type="spellEnd"/>
            <w:r w:rsidRPr="00FF19DC">
              <w:rPr>
                <w:lang w:val="uk-UA"/>
              </w:rPr>
              <w:t xml:space="preserve"> В.В.</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Високий</w:t>
            </w:r>
          </w:p>
        </w:tc>
      </w:tr>
      <w:tr w:rsidR="000E0DCA" w:rsidRPr="00FF19DC" w:rsidTr="000A3B87">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2</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Музична веселка</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Співи</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Шорохова</w:t>
            </w:r>
            <w:proofErr w:type="spellEnd"/>
            <w:r w:rsidRPr="00FF19DC">
              <w:rPr>
                <w:lang w:val="uk-UA"/>
              </w:rPr>
              <w:t xml:space="preserve"> Т.В.</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Середній</w:t>
            </w:r>
          </w:p>
        </w:tc>
      </w:tr>
      <w:tr w:rsidR="000E0DCA" w:rsidRPr="00FF19DC" w:rsidTr="000A3B87">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3</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Барвиста стежка</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Малювання</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Соколова Т.О</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Достатній</w:t>
            </w:r>
          </w:p>
        </w:tc>
      </w:tr>
      <w:tr w:rsidR="000E0DCA" w:rsidRPr="00FF19DC" w:rsidTr="000A3B87">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5</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Школа м’яча</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Фізкультурно</w:t>
            </w:r>
            <w:proofErr w:type="spellEnd"/>
            <w:r w:rsidRPr="00FF19DC">
              <w:rPr>
                <w:lang w:val="uk-UA"/>
              </w:rPr>
              <w:t xml:space="preserve"> –</w:t>
            </w:r>
            <w:r>
              <w:rPr>
                <w:lang w:val="uk-UA"/>
              </w:rPr>
              <w:t xml:space="preserve"> оздоровчий </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Баловнєва</w:t>
            </w:r>
            <w:proofErr w:type="spellEnd"/>
            <w:r w:rsidRPr="00FF19DC">
              <w:rPr>
                <w:lang w:val="uk-UA"/>
              </w:rPr>
              <w:t xml:space="preserve"> О.С.</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Високий</w:t>
            </w:r>
          </w:p>
        </w:tc>
      </w:tr>
      <w:tr w:rsidR="000E0DCA" w:rsidRPr="00FF19DC" w:rsidTr="000A3B87">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6</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Спортивне сузір’я</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Коригуюча</w:t>
            </w:r>
            <w:proofErr w:type="spellEnd"/>
            <w:r w:rsidRPr="00FF19DC">
              <w:rPr>
                <w:lang w:val="uk-UA"/>
              </w:rPr>
              <w:t xml:space="preserve"> гімнастика</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Левченко</w:t>
            </w:r>
            <w:proofErr w:type="spellEnd"/>
            <w:r w:rsidRPr="00FF19DC">
              <w:rPr>
                <w:lang w:val="uk-UA"/>
              </w:rPr>
              <w:t xml:space="preserve"> І.В</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Середній</w:t>
            </w:r>
          </w:p>
        </w:tc>
      </w:tr>
      <w:tr w:rsidR="000E0DCA" w:rsidRPr="00FF19DC" w:rsidTr="000A3B87">
        <w:trPr>
          <w:trHeight w:val="284"/>
        </w:trPr>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7.</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 xml:space="preserve">Золотий ключик                              </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Театрально - музичний</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Шорохова</w:t>
            </w:r>
            <w:proofErr w:type="spellEnd"/>
            <w:r w:rsidRPr="00FF19DC">
              <w:rPr>
                <w:lang w:val="uk-UA"/>
              </w:rPr>
              <w:t xml:space="preserve"> Т.В</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Достатній</w:t>
            </w:r>
          </w:p>
        </w:tc>
      </w:tr>
      <w:tr w:rsidR="000E0DCA" w:rsidRPr="00FF19DC" w:rsidTr="000A3B87">
        <w:trPr>
          <w:trHeight w:val="287"/>
        </w:trPr>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8</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Пізнайко</w:t>
            </w:r>
            <w:proofErr w:type="spellEnd"/>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Комп’ютерна грамота</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Голопьорова</w:t>
            </w:r>
            <w:proofErr w:type="spellEnd"/>
            <w:r w:rsidRPr="00FF19DC">
              <w:rPr>
                <w:lang w:val="uk-UA"/>
              </w:rPr>
              <w:t xml:space="preserve"> В.В</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Достатній</w:t>
            </w:r>
          </w:p>
        </w:tc>
      </w:tr>
      <w:tr w:rsidR="000E0DCA" w:rsidRPr="00FF19DC" w:rsidTr="000A3B87">
        <w:trPr>
          <w:trHeight w:val="264"/>
        </w:trPr>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9</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 xml:space="preserve">Біла </w:t>
            </w:r>
            <w:proofErr w:type="spellStart"/>
            <w:r w:rsidRPr="00FF19DC">
              <w:rPr>
                <w:lang w:val="uk-UA"/>
              </w:rPr>
              <w:t>лад’я</w:t>
            </w:r>
            <w:proofErr w:type="spellEnd"/>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Навчання  гри в шашки.</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Сіроштан</w:t>
            </w:r>
            <w:proofErr w:type="spellEnd"/>
            <w:r w:rsidRPr="00FF19DC">
              <w:rPr>
                <w:lang w:val="uk-UA"/>
              </w:rPr>
              <w:t xml:space="preserve"> В.І.</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Високий</w:t>
            </w:r>
          </w:p>
        </w:tc>
      </w:tr>
      <w:tr w:rsidR="000E0DCA" w:rsidRPr="00FF19DC" w:rsidTr="000A3B87">
        <w:trPr>
          <w:trHeight w:val="267"/>
        </w:trPr>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10.</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Поліглот</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Навчання англ. мови</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Скляренко Г.Г.</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Середній</w:t>
            </w:r>
          </w:p>
        </w:tc>
      </w:tr>
      <w:tr w:rsidR="000E0DCA" w:rsidRPr="00FF19DC" w:rsidTr="000A3B87">
        <w:trPr>
          <w:trHeight w:val="258"/>
        </w:trPr>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11</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 xml:space="preserve">«Світ на </w:t>
            </w:r>
            <w:proofErr w:type="spellStart"/>
            <w:r w:rsidRPr="00FF19DC">
              <w:rPr>
                <w:lang w:val="uk-UA"/>
              </w:rPr>
              <w:t>долонці</w:t>
            </w:r>
            <w:proofErr w:type="spellEnd"/>
            <w:r w:rsidRPr="00FF19DC">
              <w:rPr>
                <w:lang w:val="uk-UA"/>
              </w:rPr>
              <w:t>»</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Пісочні уроки</w:t>
            </w:r>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Долгая</w:t>
            </w:r>
            <w:proofErr w:type="spellEnd"/>
            <w:r w:rsidRPr="00FF19DC">
              <w:rPr>
                <w:lang w:val="uk-UA"/>
              </w:rPr>
              <w:t xml:space="preserve"> М.М.</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Достатній</w:t>
            </w:r>
          </w:p>
        </w:tc>
      </w:tr>
      <w:tr w:rsidR="000E0DCA" w:rsidRPr="00FF19DC" w:rsidTr="000A3B87">
        <w:trPr>
          <w:trHeight w:val="421"/>
        </w:trPr>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12</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«Допитливій малечі про цікаві речі»</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Заняття з читання по Г.</w:t>
            </w:r>
            <w:proofErr w:type="spellStart"/>
            <w:r w:rsidRPr="00FF19DC">
              <w:rPr>
                <w:lang w:val="uk-UA"/>
              </w:rPr>
              <w:t>Доману</w:t>
            </w:r>
            <w:proofErr w:type="spellEnd"/>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Долгая</w:t>
            </w:r>
            <w:proofErr w:type="spellEnd"/>
            <w:r w:rsidRPr="00FF19DC">
              <w:rPr>
                <w:lang w:val="uk-UA"/>
              </w:rPr>
              <w:t xml:space="preserve"> М.М</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Середній</w:t>
            </w:r>
          </w:p>
        </w:tc>
      </w:tr>
      <w:tr w:rsidR="000E0DCA" w:rsidRPr="00FF19DC" w:rsidTr="000A3B87">
        <w:trPr>
          <w:trHeight w:val="421"/>
        </w:trPr>
        <w:tc>
          <w:tcPr>
            <w:tcW w:w="51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b/>
                <w:lang w:val="uk-UA"/>
              </w:rPr>
            </w:pPr>
            <w:r w:rsidRPr="00FF19DC">
              <w:rPr>
                <w:b/>
                <w:lang w:val="uk-UA"/>
              </w:rPr>
              <w:t>13</w:t>
            </w:r>
          </w:p>
        </w:tc>
        <w:tc>
          <w:tcPr>
            <w:tcW w:w="3231"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 xml:space="preserve">«Світ </w:t>
            </w:r>
            <w:proofErr w:type="spellStart"/>
            <w:r w:rsidRPr="00FF19DC">
              <w:rPr>
                <w:lang w:val="uk-UA"/>
              </w:rPr>
              <w:t>легоконструювання</w:t>
            </w:r>
            <w:proofErr w:type="spellEnd"/>
            <w:r w:rsidRPr="00FF19DC">
              <w:rPr>
                <w:lang w:val="uk-UA"/>
              </w:rPr>
              <w:t>»</w:t>
            </w:r>
          </w:p>
        </w:tc>
        <w:tc>
          <w:tcPr>
            <w:tcW w:w="3260"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 xml:space="preserve">Заняття з </w:t>
            </w:r>
            <w:proofErr w:type="spellStart"/>
            <w:r w:rsidRPr="00FF19DC">
              <w:rPr>
                <w:lang w:val="uk-UA"/>
              </w:rPr>
              <w:t>легоконструктором</w:t>
            </w:r>
            <w:proofErr w:type="spellEnd"/>
          </w:p>
        </w:tc>
        <w:tc>
          <w:tcPr>
            <w:tcW w:w="2126"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proofErr w:type="spellStart"/>
            <w:r w:rsidRPr="00FF19DC">
              <w:rPr>
                <w:lang w:val="uk-UA"/>
              </w:rPr>
              <w:t>Долгая</w:t>
            </w:r>
            <w:proofErr w:type="spellEnd"/>
            <w:r w:rsidRPr="00FF19DC">
              <w:rPr>
                <w:lang w:val="uk-UA"/>
              </w:rPr>
              <w:t xml:space="preserve"> М.М.</w:t>
            </w:r>
          </w:p>
        </w:tc>
        <w:tc>
          <w:tcPr>
            <w:tcW w:w="1843" w:type="dxa"/>
            <w:tcBorders>
              <w:top w:val="single" w:sz="4" w:space="0" w:color="auto"/>
              <w:left w:val="single" w:sz="4" w:space="0" w:color="auto"/>
              <w:bottom w:val="single" w:sz="4" w:space="0" w:color="auto"/>
              <w:right w:val="single" w:sz="4" w:space="0" w:color="auto"/>
            </w:tcBorders>
          </w:tcPr>
          <w:p w:rsidR="000E0DCA" w:rsidRPr="00FF19DC" w:rsidRDefault="000E0DCA" w:rsidP="000A3B87">
            <w:pPr>
              <w:rPr>
                <w:lang w:val="uk-UA"/>
              </w:rPr>
            </w:pPr>
            <w:r w:rsidRPr="00FF19DC">
              <w:rPr>
                <w:lang w:val="uk-UA"/>
              </w:rPr>
              <w:t>Середній</w:t>
            </w:r>
          </w:p>
        </w:tc>
      </w:tr>
    </w:tbl>
    <w:p w:rsidR="000E0DCA" w:rsidRPr="00745C16" w:rsidRDefault="000E0DCA" w:rsidP="000E0DCA">
      <w:pPr>
        <w:jc w:val="both"/>
        <w:rPr>
          <w:sz w:val="28"/>
          <w:szCs w:val="28"/>
          <w:lang w:val="uk-UA"/>
        </w:rPr>
      </w:pPr>
      <w:r w:rsidRPr="00FF19DC">
        <w:rPr>
          <w:b/>
          <w:sz w:val="28"/>
          <w:szCs w:val="28"/>
          <w:lang w:val="uk-UA"/>
        </w:rPr>
        <w:t xml:space="preserve">  </w:t>
      </w:r>
      <w:r>
        <w:rPr>
          <w:sz w:val="28"/>
          <w:szCs w:val="28"/>
          <w:lang w:val="uk-UA"/>
        </w:rPr>
        <w:t xml:space="preserve"> П</w:t>
      </w:r>
      <w:r w:rsidRPr="00FF19DC">
        <w:rPr>
          <w:sz w:val="28"/>
          <w:szCs w:val="28"/>
          <w:lang w:val="uk-UA"/>
        </w:rPr>
        <w:t xml:space="preserve">ротягом п’яти років в закладі працювало 13 гуртків, робота велась згідно плану. </w:t>
      </w:r>
      <w:r>
        <w:rPr>
          <w:sz w:val="28"/>
          <w:szCs w:val="28"/>
          <w:lang w:val="uk-UA"/>
        </w:rPr>
        <w:t xml:space="preserve"> </w:t>
      </w:r>
    </w:p>
    <w:p w:rsidR="000E0DCA" w:rsidRPr="00FF19DC" w:rsidRDefault="000E0DCA" w:rsidP="000E0DCA">
      <w:pPr>
        <w:jc w:val="both"/>
        <w:rPr>
          <w:sz w:val="28"/>
          <w:szCs w:val="28"/>
          <w:lang w:val="uk-UA"/>
        </w:rPr>
      </w:pPr>
      <w:r>
        <w:rPr>
          <w:color w:val="000000"/>
          <w:sz w:val="28"/>
          <w:szCs w:val="28"/>
          <w:lang w:val="uk-UA"/>
        </w:rPr>
        <w:t xml:space="preserve"> В</w:t>
      </w:r>
      <w:r w:rsidRPr="00FF19DC">
        <w:rPr>
          <w:color w:val="000000"/>
          <w:sz w:val="28"/>
          <w:szCs w:val="28"/>
          <w:lang w:val="uk-UA"/>
        </w:rPr>
        <w:t xml:space="preserve">ихованців закладу </w:t>
      </w:r>
      <w:r>
        <w:rPr>
          <w:color w:val="000000"/>
          <w:sz w:val="28"/>
          <w:szCs w:val="28"/>
          <w:lang w:val="uk-UA"/>
        </w:rPr>
        <w:t xml:space="preserve"> отримали  11 нагород </w:t>
      </w:r>
    </w:p>
    <w:p w:rsidR="000E0DCA" w:rsidRPr="00C370FC" w:rsidRDefault="000E0DCA" w:rsidP="000E0DCA">
      <w:pPr>
        <w:ind w:firstLine="284"/>
        <w:jc w:val="both"/>
        <w:rPr>
          <w:rFonts w:eastAsia="Calibri"/>
          <w:color w:val="FF0000"/>
          <w:sz w:val="28"/>
          <w:szCs w:val="28"/>
          <w:lang w:val="uk-UA"/>
        </w:rPr>
      </w:pPr>
      <w:r w:rsidRPr="00C370FC">
        <w:rPr>
          <w:b/>
          <w:sz w:val="28"/>
          <w:szCs w:val="28"/>
          <w:lang w:val="uk-UA"/>
        </w:rPr>
        <w:t>Таким чином</w:t>
      </w:r>
      <w:r>
        <w:rPr>
          <w:sz w:val="28"/>
          <w:szCs w:val="28"/>
          <w:lang w:val="uk-UA"/>
        </w:rPr>
        <w:t xml:space="preserve"> варіативна складова змісту дошкільної освіти реалізується в закладі на  достатньому рівні. План виконано на  79%</w:t>
      </w:r>
      <w:r w:rsidRPr="00C370FC">
        <w:rPr>
          <w:sz w:val="28"/>
          <w:szCs w:val="28"/>
          <w:lang w:val="uk-UA"/>
        </w:rPr>
        <w:t xml:space="preserve"> </w:t>
      </w:r>
      <w:r w:rsidRPr="00FF19DC">
        <w:rPr>
          <w:sz w:val="28"/>
          <w:szCs w:val="28"/>
          <w:lang w:val="uk-UA"/>
        </w:rPr>
        <w:t xml:space="preserve">Як позитив слід зазначити, що </w:t>
      </w:r>
      <w:proofErr w:type="spellStart"/>
      <w:r w:rsidRPr="00FF19DC">
        <w:rPr>
          <w:sz w:val="28"/>
          <w:szCs w:val="28"/>
          <w:lang w:val="uk-UA"/>
        </w:rPr>
        <w:t>позапланом</w:t>
      </w:r>
      <w:proofErr w:type="spellEnd"/>
      <w:r w:rsidRPr="00FF19DC">
        <w:rPr>
          <w:sz w:val="28"/>
          <w:szCs w:val="28"/>
          <w:lang w:val="uk-UA"/>
        </w:rPr>
        <w:t xml:space="preserve"> розпочали свою роботу, враховуючи запит населення і реалії сьогодення три гуртка: «Світ на </w:t>
      </w:r>
      <w:proofErr w:type="spellStart"/>
      <w:r w:rsidRPr="00FF19DC">
        <w:rPr>
          <w:sz w:val="28"/>
          <w:szCs w:val="28"/>
          <w:lang w:val="uk-UA"/>
        </w:rPr>
        <w:t>долонці</w:t>
      </w:r>
      <w:proofErr w:type="spellEnd"/>
      <w:r w:rsidRPr="00FF19DC">
        <w:rPr>
          <w:sz w:val="28"/>
          <w:szCs w:val="28"/>
          <w:lang w:val="uk-UA"/>
        </w:rPr>
        <w:t xml:space="preserve">», «Допитливій малечі про цікаві речі», «Світ </w:t>
      </w:r>
      <w:proofErr w:type="spellStart"/>
      <w:r w:rsidRPr="00FF19DC">
        <w:rPr>
          <w:sz w:val="28"/>
          <w:szCs w:val="28"/>
          <w:lang w:val="uk-UA"/>
        </w:rPr>
        <w:t>легоконструювання</w:t>
      </w:r>
      <w:proofErr w:type="spellEnd"/>
      <w:r w:rsidRPr="00FF19DC">
        <w:rPr>
          <w:sz w:val="28"/>
          <w:szCs w:val="28"/>
          <w:lang w:val="uk-UA"/>
        </w:rPr>
        <w:t>».</w:t>
      </w:r>
      <w:r w:rsidRPr="00E47899">
        <w:rPr>
          <w:rFonts w:eastAsia="Calibri"/>
          <w:sz w:val="28"/>
          <w:szCs w:val="28"/>
          <w:lang w:val="uk-UA"/>
        </w:rPr>
        <w:t xml:space="preserve"> </w:t>
      </w:r>
      <w:r w:rsidRPr="00824A59">
        <w:rPr>
          <w:rFonts w:eastAsia="Calibri"/>
          <w:sz w:val="28"/>
          <w:szCs w:val="28"/>
          <w:lang w:val="uk-UA"/>
        </w:rPr>
        <w:t xml:space="preserve">Завдяки злагодженій роботі керівників гуртків, педагогічного колективу та батьків впродовж 5 років до банку обдарованих  дітей закладу за різними напрямками було </w:t>
      </w:r>
      <w:proofErr w:type="spellStart"/>
      <w:r w:rsidRPr="00824A59">
        <w:rPr>
          <w:rFonts w:eastAsia="Calibri"/>
          <w:sz w:val="28"/>
          <w:szCs w:val="28"/>
          <w:lang w:val="uk-UA"/>
        </w:rPr>
        <w:t>занесено</w:t>
      </w:r>
      <w:proofErr w:type="spellEnd"/>
      <w:r w:rsidRPr="00824A59">
        <w:rPr>
          <w:rFonts w:eastAsia="Calibri"/>
          <w:sz w:val="28"/>
          <w:szCs w:val="28"/>
          <w:lang w:val="uk-UA"/>
        </w:rPr>
        <w:t xml:space="preserve">  31  вихованця,</w:t>
      </w:r>
      <w:r>
        <w:rPr>
          <w:rFonts w:eastAsia="Calibri"/>
          <w:sz w:val="28"/>
          <w:szCs w:val="28"/>
          <w:lang w:val="uk-UA"/>
        </w:rPr>
        <w:t xml:space="preserve"> </w:t>
      </w:r>
      <w:r w:rsidRPr="00824A59">
        <w:rPr>
          <w:rFonts w:eastAsia="Calibri"/>
          <w:sz w:val="28"/>
          <w:szCs w:val="28"/>
          <w:lang w:val="uk-UA"/>
        </w:rPr>
        <w:t>до банку обдарованих дітей міста-1 дитина.</w:t>
      </w:r>
    </w:p>
    <w:p w:rsidR="000E0DCA" w:rsidRPr="00C370FC" w:rsidRDefault="000E0DCA" w:rsidP="000E0DCA">
      <w:pPr>
        <w:ind w:firstLine="284"/>
        <w:jc w:val="both"/>
        <w:rPr>
          <w:b/>
          <w:sz w:val="28"/>
          <w:szCs w:val="28"/>
          <w:lang w:val="uk-UA"/>
        </w:rPr>
      </w:pPr>
      <w:r w:rsidRPr="00C370FC">
        <w:rPr>
          <w:b/>
          <w:sz w:val="28"/>
          <w:szCs w:val="28"/>
          <w:lang w:val="uk-UA"/>
        </w:rPr>
        <w:t>Проблеми:</w:t>
      </w:r>
    </w:p>
    <w:p w:rsidR="000E0DCA" w:rsidRDefault="000E0DCA" w:rsidP="000E0DCA">
      <w:pPr>
        <w:jc w:val="both"/>
        <w:rPr>
          <w:color w:val="000000"/>
          <w:sz w:val="28"/>
          <w:szCs w:val="28"/>
          <w:lang w:val="uk-UA"/>
        </w:rPr>
      </w:pPr>
      <w:r>
        <w:rPr>
          <w:sz w:val="28"/>
          <w:szCs w:val="28"/>
          <w:lang w:val="uk-UA"/>
        </w:rPr>
        <w:t>Не функціонують гуртки</w:t>
      </w:r>
      <w:r w:rsidRPr="00FF19DC">
        <w:rPr>
          <w:sz w:val="28"/>
          <w:szCs w:val="28"/>
          <w:lang w:val="uk-UA"/>
        </w:rPr>
        <w:t xml:space="preserve"> «Поліглот», «Спортивне сузір’я», «Барвиста стежка» </w:t>
      </w:r>
      <w:r>
        <w:rPr>
          <w:sz w:val="28"/>
          <w:szCs w:val="28"/>
          <w:lang w:val="uk-UA"/>
        </w:rPr>
        <w:t xml:space="preserve"> у зв’язку із звільненням керівників гуртків. Р</w:t>
      </w:r>
      <w:r w:rsidRPr="00FF19DC">
        <w:rPr>
          <w:sz w:val="28"/>
          <w:szCs w:val="28"/>
          <w:lang w:val="uk-UA"/>
        </w:rPr>
        <w:t>обота з цього питання потребує постійних коректив.</w:t>
      </w:r>
      <w:r>
        <w:rPr>
          <w:sz w:val="28"/>
          <w:szCs w:val="28"/>
          <w:lang w:val="uk-UA"/>
        </w:rPr>
        <w:t xml:space="preserve"> </w:t>
      </w:r>
      <w:r w:rsidRPr="00FF19DC">
        <w:rPr>
          <w:sz w:val="28"/>
          <w:szCs w:val="28"/>
          <w:lang w:val="uk-UA"/>
        </w:rPr>
        <w:t xml:space="preserve">І саме тому вихованці закладу не завжди отримують призові місця у </w:t>
      </w:r>
      <w:r w:rsidRPr="00FF19DC">
        <w:rPr>
          <w:color w:val="000000"/>
          <w:sz w:val="28"/>
          <w:szCs w:val="28"/>
          <w:lang w:val="uk-UA"/>
        </w:rPr>
        <w:t xml:space="preserve">фестивалі «Зірки та зірочки» та шашкових </w:t>
      </w:r>
      <w:proofErr w:type="spellStart"/>
      <w:r w:rsidRPr="00FF19DC">
        <w:rPr>
          <w:color w:val="000000"/>
          <w:sz w:val="28"/>
          <w:szCs w:val="28"/>
          <w:lang w:val="uk-UA"/>
        </w:rPr>
        <w:t>турнірах</w:t>
      </w:r>
      <w:r>
        <w:rPr>
          <w:color w:val="000000"/>
          <w:sz w:val="28"/>
          <w:szCs w:val="28"/>
          <w:lang w:val="uk-UA"/>
        </w:rPr>
        <w:t>.Вихованці</w:t>
      </w:r>
      <w:proofErr w:type="spellEnd"/>
      <w:r>
        <w:rPr>
          <w:color w:val="000000"/>
          <w:sz w:val="28"/>
          <w:szCs w:val="28"/>
          <w:lang w:val="uk-UA"/>
        </w:rPr>
        <w:t xml:space="preserve"> закладу не приймають участь у обласних конкурсах.</w:t>
      </w:r>
    </w:p>
    <w:p w:rsidR="000E0DCA" w:rsidRPr="00D511CB" w:rsidRDefault="000E0DCA" w:rsidP="000E0DCA">
      <w:pPr>
        <w:jc w:val="both"/>
        <w:rPr>
          <w:rFonts w:eastAsia="Calibri"/>
          <w:b/>
          <w:i/>
          <w:sz w:val="28"/>
          <w:szCs w:val="28"/>
          <w:lang w:val="uk-UA"/>
        </w:rPr>
      </w:pPr>
      <w:r>
        <w:rPr>
          <w:rFonts w:eastAsia="Calibri"/>
          <w:b/>
          <w:i/>
          <w:sz w:val="28"/>
          <w:szCs w:val="28"/>
          <w:lang w:val="uk-UA"/>
        </w:rPr>
        <w:t xml:space="preserve">                6. </w:t>
      </w:r>
      <w:r w:rsidRPr="0054514F">
        <w:rPr>
          <w:rFonts w:eastAsia="Calibri"/>
          <w:b/>
          <w:i/>
          <w:sz w:val="28"/>
          <w:szCs w:val="28"/>
          <w:lang w:val="uk-UA"/>
        </w:rPr>
        <w:t>Результативність фізкультурно-оздоровчої роботи</w:t>
      </w:r>
    </w:p>
    <w:p w:rsidR="000E0DCA" w:rsidRDefault="000E0DCA" w:rsidP="000E0DCA">
      <w:pPr>
        <w:widowControl w:val="0"/>
        <w:autoSpaceDE w:val="0"/>
        <w:autoSpaceDN w:val="0"/>
        <w:adjustRightInd w:val="0"/>
        <w:ind w:firstLine="567"/>
        <w:jc w:val="center"/>
        <w:rPr>
          <w:b/>
          <w:sz w:val="28"/>
          <w:szCs w:val="28"/>
          <w:lang w:val="uk-UA" w:eastAsia="uk-UA"/>
        </w:rPr>
      </w:pPr>
      <w:r w:rsidRPr="00D511CB">
        <w:rPr>
          <w:b/>
          <w:sz w:val="28"/>
          <w:szCs w:val="28"/>
          <w:lang w:val="uk-UA" w:eastAsia="uk-UA"/>
        </w:rPr>
        <w:t xml:space="preserve">Таблиця № 11.Середні показники з реалізації фізичного розвитку </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51"/>
        <w:gridCol w:w="651"/>
        <w:gridCol w:w="533"/>
        <w:gridCol w:w="533"/>
        <w:gridCol w:w="771"/>
        <w:gridCol w:w="533"/>
        <w:gridCol w:w="533"/>
        <w:gridCol w:w="652"/>
        <w:gridCol w:w="652"/>
        <w:gridCol w:w="533"/>
        <w:gridCol w:w="652"/>
        <w:gridCol w:w="533"/>
        <w:gridCol w:w="652"/>
        <w:gridCol w:w="652"/>
        <w:gridCol w:w="533"/>
      </w:tblGrid>
      <w:tr w:rsidR="000E0DCA" w:rsidRPr="00743DD8" w:rsidTr="000A3B87">
        <w:trPr>
          <w:trHeight w:val="460"/>
        </w:trPr>
        <w:tc>
          <w:tcPr>
            <w:tcW w:w="1991" w:type="dxa"/>
            <w:vMerge w:val="restart"/>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765"/>
              </w:tabs>
              <w:jc w:val="center"/>
              <w:rPr>
                <w:b/>
                <w:lang w:val="uk-UA"/>
              </w:rPr>
            </w:pPr>
            <w:r w:rsidRPr="00743DD8">
              <w:rPr>
                <w:b/>
                <w:lang w:val="uk-UA"/>
              </w:rPr>
              <w:t xml:space="preserve">Група </w:t>
            </w:r>
          </w:p>
        </w:tc>
        <w:tc>
          <w:tcPr>
            <w:tcW w:w="1848" w:type="dxa"/>
            <w:gridSpan w:val="3"/>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sidRPr="00743DD8">
              <w:rPr>
                <w:b/>
                <w:lang w:val="uk-UA"/>
              </w:rPr>
              <w:t>2010-2011</w:t>
            </w:r>
          </w:p>
        </w:tc>
        <w:tc>
          <w:tcPr>
            <w:tcW w:w="1848" w:type="dxa"/>
            <w:gridSpan w:val="3"/>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sidRPr="00743DD8">
              <w:rPr>
                <w:b/>
                <w:lang w:val="uk-UA"/>
              </w:rPr>
              <w:t>2011-2012</w:t>
            </w:r>
          </w:p>
        </w:tc>
        <w:tc>
          <w:tcPr>
            <w:tcW w:w="1848" w:type="dxa"/>
            <w:gridSpan w:val="3"/>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sidRPr="00743DD8">
              <w:rPr>
                <w:b/>
                <w:lang w:val="uk-UA"/>
              </w:rPr>
              <w:t>2012-2013</w:t>
            </w:r>
          </w:p>
        </w:tc>
        <w:tc>
          <w:tcPr>
            <w:tcW w:w="1728" w:type="dxa"/>
            <w:gridSpan w:val="3"/>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sidRPr="00743DD8">
              <w:rPr>
                <w:b/>
                <w:lang w:val="uk-UA"/>
              </w:rPr>
              <w:t>2013-2014</w:t>
            </w:r>
          </w:p>
        </w:tc>
        <w:tc>
          <w:tcPr>
            <w:tcW w:w="1391" w:type="dxa"/>
            <w:gridSpan w:val="3"/>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Pr>
                <w:b/>
                <w:lang w:val="uk-UA"/>
              </w:rPr>
              <w:t>2014-2015</w:t>
            </w:r>
          </w:p>
        </w:tc>
      </w:tr>
      <w:tr w:rsidR="000E0DCA" w:rsidRPr="00743DD8" w:rsidTr="000A3B87">
        <w:trPr>
          <w:trHeight w:val="460"/>
        </w:trPr>
        <w:tc>
          <w:tcPr>
            <w:tcW w:w="1991" w:type="dxa"/>
            <w:vMerge/>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rPr>
                <w:b/>
                <w:lang w:val="uk-UA"/>
              </w:rPr>
            </w:pPr>
          </w:p>
        </w:tc>
        <w:tc>
          <w:tcPr>
            <w:tcW w:w="65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в</w:t>
            </w:r>
          </w:p>
        </w:tc>
        <w:tc>
          <w:tcPr>
            <w:tcW w:w="65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с</w:t>
            </w:r>
          </w:p>
        </w:tc>
        <w:tc>
          <w:tcPr>
            <w:tcW w:w="53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н</w:t>
            </w:r>
          </w:p>
        </w:tc>
        <w:tc>
          <w:tcPr>
            <w:tcW w:w="53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в</w:t>
            </w:r>
          </w:p>
        </w:tc>
        <w:tc>
          <w:tcPr>
            <w:tcW w:w="77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с</w:t>
            </w:r>
          </w:p>
        </w:tc>
        <w:tc>
          <w:tcPr>
            <w:tcW w:w="53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н</w:t>
            </w:r>
          </w:p>
        </w:tc>
        <w:tc>
          <w:tcPr>
            <w:tcW w:w="53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в</w:t>
            </w:r>
          </w:p>
        </w:tc>
        <w:tc>
          <w:tcPr>
            <w:tcW w:w="65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с</w:t>
            </w:r>
          </w:p>
        </w:tc>
        <w:tc>
          <w:tcPr>
            <w:tcW w:w="65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н</w:t>
            </w:r>
          </w:p>
        </w:tc>
        <w:tc>
          <w:tcPr>
            <w:tcW w:w="53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в</w:t>
            </w:r>
          </w:p>
        </w:tc>
        <w:tc>
          <w:tcPr>
            <w:tcW w:w="65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с</w:t>
            </w:r>
          </w:p>
        </w:tc>
        <w:tc>
          <w:tcPr>
            <w:tcW w:w="53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н</w:t>
            </w:r>
          </w:p>
        </w:tc>
        <w:tc>
          <w:tcPr>
            <w:tcW w:w="429"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в</w:t>
            </w:r>
          </w:p>
        </w:tc>
        <w:tc>
          <w:tcPr>
            <w:tcW w:w="42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с</w:t>
            </w:r>
          </w:p>
        </w:tc>
        <w:tc>
          <w:tcPr>
            <w:tcW w:w="536" w:type="dxa"/>
            <w:tcBorders>
              <w:top w:val="single" w:sz="4" w:space="0" w:color="auto"/>
              <w:left w:val="single" w:sz="4" w:space="0" w:color="auto"/>
              <w:bottom w:val="single" w:sz="4" w:space="0" w:color="auto"/>
              <w:right w:val="single" w:sz="4" w:space="0" w:color="auto"/>
            </w:tcBorders>
            <w:vAlign w:val="center"/>
          </w:tcPr>
          <w:p w:rsidR="000E0DCA" w:rsidRPr="00743DD8" w:rsidRDefault="000E0DCA" w:rsidP="000A3B87">
            <w:pPr>
              <w:tabs>
                <w:tab w:val="left" w:pos="6585"/>
              </w:tabs>
              <w:jc w:val="center"/>
              <w:rPr>
                <w:b/>
                <w:lang w:val="uk-UA"/>
              </w:rPr>
            </w:pPr>
            <w:r w:rsidRPr="00743DD8">
              <w:rPr>
                <w:b/>
                <w:lang w:val="uk-UA"/>
              </w:rPr>
              <w:t>н</w:t>
            </w:r>
          </w:p>
        </w:tc>
      </w:tr>
      <w:tr w:rsidR="000E0DCA" w:rsidRPr="00743DD8" w:rsidTr="000A3B87">
        <w:trPr>
          <w:trHeight w:val="460"/>
        </w:trPr>
        <w:tc>
          <w:tcPr>
            <w:tcW w:w="1991"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sidRPr="00743DD8">
              <w:rPr>
                <w:b/>
                <w:lang w:val="uk-UA"/>
              </w:rPr>
              <w:t>Молодша</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 xml:space="preserve"> 3%</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93%</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4%</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77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87%</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3%</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2%</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94%</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4%</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4%</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96%</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429"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5</w:t>
            </w:r>
            <w:r w:rsidRPr="00743DD8">
              <w:rPr>
                <w:lang w:val="uk-UA"/>
              </w:rPr>
              <w:t>%</w:t>
            </w:r>
          </w:p>
        </w:tc>
        <w:tc>
          <w:tcPr>
            <w:tcW w:w="42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93%</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2%</w:t>
            </w:r>
          </w:p>
        </w:tc>
      </w:tr>
      <w:tr w:rsidR="000E0DCA" w:rsidRPr="00743DD8" w:rsidTr="000A3B87">
        <w:trPr>
          <w:trHeight w:val="460"/>
        </w:trPr>
        <w:tc>
          <w:tcPr>
            <w:tcW w:w="1991"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sidRPr="00743DD8">
              <w:rPr>
                <w:b/>
                <w:lang w:val="uk-UA"/>
              </w:rPr>
              <w:t>Середня</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3%</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93%</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4%</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77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100%</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4%</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86%</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10%</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97%</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3%</w:t>
            </w:r>
          </w:p>
        </w:tc>
        <w:tc>
          <w:tcPr>
            <w:tcW w:w="429"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2</w:t>
            </w:r>
            <w:r w:rsidRPr="00743DD8">
              <w:rPr>
                <w:lang w:val="uk-UA"/>
              </w:rPr>
              <w:t>%</w:t>
            </w:r>
          </w:p>
        </w:tc>
        <w:tc>
          <w:tcPr>
            <w:tcW w:w="42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98%</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r>
      <w:tr w:rsidR="000E0DCA" w:rsidRPr="00743DD8" w:rsidTr="000A3B87">
        <w:trPr>
          <w:trHeight w:val="460"/>
        </w:trPr>
        <w:tc>
          <w:tcPr>
            <w:tcW w:w="1991"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sidRPr="00743DD8">
              <w:rPr>
                <w:b/>
                <w:lang w:val="uk-UA"/>
              </w:rPr>
              <w:lastRenderedPageBreak/>
              <w:t>Старша</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12%</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82%</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6 %</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77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93%</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7%</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3%</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97%</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8%</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92%</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429"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10</w:t>
            </w:r>
            <w:r w:rsidRPr="00743DD8">
              <w:rPr>
                <w:lang w:val="uk-UA"/>
              </w:rPr>
              <w:t>%</w:t>
            </w:r>
          </w:p>
        </w:tc>
        <w:tc>
          <w:tcPr>
            <w:tcW w:w="42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90%</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r>
      <w:tr w:rsidR="000E0DCA" w:rsidRPr="00743DD8" w:rsidTr="000A3B87">
        <w:trPr>
          <w:trHeight w:val="460"/>
        </w:trPr>
        <w:tc>
          <w:tcPr>
            <w:tcW w:w="1991"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b/>
                <w:lang w:val="uk-UA"/>
              </w:rPr>
            </w:pPr>
            <w:r w:rsidRPr="00743DD8">
              <w:rPr>
                <w:b/>
                <w:lang w:val="uk-UA"/>
              </w:rPr>
              <w:t>Старша - розвивальна</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12%</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88%</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w:t>
            </w:r>
          </w:p>
        </w:tc>
        <w:tc>
          <w:tcPr>
            <w:tcW w:w="77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91%</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2%</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98%</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8%</w:t>
            </w:r>
          </w:p>
        </w:tc>
        <w:tc>
          <w:tcPr>
            <w:tcW w:w="65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92%</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c>
          <w:tcPr>
            <w:tcW w:w="429"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9</w:t>
            </w:r>
            <w:r w:rsidRPr="00743DD8">
              <w:rPr>
                <w:lang w:val="uk-UA"/>
              </w:rPr>
              <w:t>%</w:t>
            </w:r>
          </w:p>
        </w:tc>
        <w:tc>
          <w:tcPr>
            <w:tcW w:w="42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Pr>
                <w:lang w:val="uk-UA"/>
              </w:rPr>
              <w:t>91%</w:t>
            </w:r>
          </w:p>
        </w:tc>
        <w:tc>
          <w:tcPr>
            <w:tcW w:w="536" w:type="dxa"/>
            <w:tcBorders>
              <w:top w:val="single" w:sz="4" w:space="0" w:color="auto"/>
              <w:left w:val="single" w:sz="4" w:space="0" w:color="auto"/>
              <w:bottom w:val="single" w:sz="4" w:space="0" w:color="auto"/>
              <w:right w:val="single" w:sz="4" w:space="0" w:color="auto"/>
            </w:tcBorders>
          </w:tcPr>
          <w:p w:rsidR="000E0DCA" w:rsidRPr="00743DD8" w:rsidRDefault="000E0DCA" w:rsidP="000A3B87">
            <w:pPr>
              <w:tabs>
                <w:tab w:val="left" w:pos="6585"/>
              </w:tabs>
              <w:rPr>
                <w:lang w:val="uk-UA"/>
              </w:rPr>
            </w:pPr>
            <w:r w:rsidRPr="00743DD8">
              <w:rPr>
                <w:lang w:val="uk-UA"/>
              </w:rPr>
              <w:t>0%</w:t>
            </w:r>
          </w:p>
        </w:tc>
      </w:tr>
    </w:tbl>
    <w:p w:rsidR="000E0DCA" w:rsidRPr="00D511CB" w:rsidRDefault="000E0DCA" w:rsidP="000E0DCA">
      <w:pPr>
        <w:widowControl w:val="0"/>
        <w:autoSpaceDE w:val="0"/>
        <w:autoSpaceDN w:val="0"/>
        <w:adjustRightInd w:val="0"/>
        <w:ind w:firstLine="567"/>
        <w:jc w:val="center"/>
        <w:rPr>
          <w:b/>
          <w:sz w:val="28"/>
          <w:szCs w:val="28"/>
          <w:lang w:val="uk-UA" w:eastAsia="uk-UA"/>
        </w:rPr>
      </w:pPr>
    </w:p>
    <w:p w:rsidR="000E0DCA" w:rsidRPr="0000781F" w:rsidRDefault="000E0DCA" w:rsidP="000E0DCA">
      <w:pPr>
        <w:jc w:val="both"/>
        <w:rPr>
          <w:sz w:val="28"/>
          <w:lang w:val="uk-UA"/>
        </w:rPr>
      </w:pPr>
      <w:r w:rsidRPr="0000781F">
        <w:rPr>
          <w:sz w:val="28"/>
          <w:szCs w:val="28"/>
          <w:lang w:val="uk-UA" w:eastAsia="uk-UA"/>
        </w:rPr>
        <w:t xml:space="preserve"> Результати таблиці свідчать про належний рівень роботи інструктора з фізкультури </w:t>
      </w:r>
      <w:proofErr w:type="spellStart"/>
      <w:r w:rsidRPr="0000781F">
        <w:rPr>
          <w:sz w:val="28"/>
          <w:szCs w:val="28"/>
          <w:lang w:val="uk-UA" w:eastAsia="uk-UA"/>
        </w:rPr>
        <w:t>Баловнєвої</w:t>
      </w:r>
      <w:proofErr w:type="spellEnd"/>
      <w:r w:rsidRPr="0000781F">
        <w:rPr>
          <w:sz w:val="28"/>
          <w:szCs w:val="28"/>
          <w:lang w:val="uk-UA" w:eastAsia="uk-UA"/>
        </w:rPr>
        <w:t xml:space="preserve"> О.О. Показники фізичного розвитку дітей збільшуються з кожним роком.</w:t>
      </w:r>
    </w:p>
    <w:p w:rsidR="000E0DCA" w:rsidRDefault="000E0DCA" w:rsidP="000E0DCA">
      <w:pPr>
        <w:ind w:firstLine="709"/>
        <w:jc w:val="both"/>
        <w:rPr>
          <w:sz w:val="28"/>
          <w:szCs w:val="28"/>
          <w:lang w:val="uk-UA"/>
        </w:rPr>
      </w:pPr>
      <w:r w:rsidRPr="00E65E28">
        <w:rPr>
          <w:sz w:val="28"/>
          <w:szCs w:val="28"/>
          <w:lang w:val="uk-UA"/>
        </w:rPr>
        <w:t>На сьогодні колектив педагогів та батьків бентежить стан здоров’я дітей. Глибокий його аналіз говорить про те, що це одна з найважливіших проблем. За результатами поглибленого огляду маємо такі дані:</w:t>
      </w:r>
    </w:p>
    <w:p w:rsidR="000E0DCA" w:rsidRDefault="000E0DCA" w:rsidP="000E0DCA">
      <w:pPr>
        <w:ind w:firstLine="709"/>
        <w:jc w:val="both"/>
        <w:rPr>
          <w:sz w:val="28"/>
          <w:szCs w:val="28"/>
          <w:lang w:val="uk-UA"/>
        </w:rPr>
      </w:pPr>
      <w:r w:rsidRPr="00D511CB">
        <w:rPr>
          <w:rFonts w:eastAsia="Calibri"/>
          <w:b/>
          <w:sz w:val="28"/>
          <w:szCs w:val="28"/>
          <w:lang w:val="uk-UA"/>
        </w:rPr>
        <w:t>Таблиця №12.</w:t>
      </w:r>
      <w:r w:rsidRPr="00305D4E">
        <w:rPr>
          <w:rFonts w:eastAsia="Calibri"/>
          <w:b/>
          <w:sz w:val="28"/>
          <w:szCs w:val="28"/>
          <w:lang w:val="uk-UA"/>
        </w:rPr>
        <w:t xml:space="preserve"> </w:t>
      </w:r>
      <w:r w:rsidRPr="00D511CB">
        <w:rPr>
          <w:rFonts w:eastAsia="Calibri"/>
          <w:b/>
          <w:sz w:val="28"/>
          <w:szCs w:val="28"/>
          <w:lang w:val="uk-UA"/>
        </w:rPr>
        <w:t>Диспансерна група</w:t>
      </w:r>
    </w:p>
    <w:tbl>
      <w:tblPr>
        <w:tblpPr w:leftFromText="180" w:rightFromText="180" w:vertAnchor="text" w:horzAnchor="page" w:tblpX="617"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443"/>
        <w:gridCol w:w="986"/>
        <w:gridCol w:w="988"/>
        <w:gridCol w:w="988"/>
        <w:gridCol w:w="988"/>
        <w:gridCol w:w="825"/>
      </w:tblGrid>
      <w:tr w:rsidR="000E0DCA" w:rsidRPr="00ED1198" w:rsidTr="000A3B87">
        <w:tc>
          <w:tcPr>
            <w:tcW w:w="505" w:type="dxa"/>
            <w:shd w:val="clear" w:color="auto" w:fill="auto"/>
          </w:tcPr>
          <w:p w:rsidR="000E0DCA" w:rsidRPr="00ED1198" w:rsidRDefault="000E0DCA" w:rsidP="000A3B87">
            <w:pPr>
              <w:rPr>
                <w:rStyle w:val="149"/>
                <w:sz w:val="28"/>
                <w:szCs w:val="28"/>
              </w:rPr>
            </w:pPr>
            <w:r w:rsidRPr="00ED1198">
              <w:rPr>
                <w:rStyle w:val="149"/>
                <w:sz w:val="28"/>
                <w:szCs w:val="28"/>
              </w:rPr>
              <w:t>№</w:t>
            </w:r>
          </w:p>
        </w:tc>
        <w:tc>
          <w:tcPr>
            <w:tcW w:w="3443" w:type="dxa"/>
            <w:shd w:val="clear" w:color="auto" w:fill="auto"/>
          </w:tcPr>
          <w:p w:rsidR="000E0DCA" w:rsidRPr="00ED1198" w:rsidRDefault="000E0DCA" w:rsidP="000A3B87">
            <w:pPr>
              <w:rPr>
                <w:rStyle w:val="149"/>
                <w:sz w:val="28"/>
                <w:szCs w:val="28"/>
              </w:rPr>
            </w:pPr>
            <w:proofErr w:type="spellStart"/>
            <w:r w:rsidRPr="00ED1198">
              <w:rPr>
                <w:rStyle w:val="149"/>
                <w:sz w:val="28"/>
                <w:szCs w:val="28"/>
              </w:rPr>
              <w:t>Диспансерні</w:t>
            </w:r>
            <w:proofErr w:type="spellEnd"/>
            <w:r w:rsidRPr="00ED1198">
              <w:rPr>
                <w:rStyle w:val="149"/>
                <w:sz w:val="28"/>
                <w:szCs w:val="28"/>
              </w:rPr>
              <w:t xml:space="preserve"> </w:t>
            </w:r>
            <w:proofErr w:type="spellStart"/>
            <w:r w:rsidRPr="00ED1198">
              <w:rPr>
                <w:rStyle w:val="149"/>
                <w:sz w:val="28"/>
                <w:szCs w:val="28"/>
              </w:rPr>
              <w:t>діагнози</w:t>
            </w:r>
            <w:proofErr w:type="spellEnd"/>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2011</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2012</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2013</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2014</w:t>
            </w:r>
          </w:p>
        </w:tc>
        <w:tc>
          <w:tcPr>
            <w:tcW w:w="825" w:type="dxa"/>
            <w:shd w:val="clear" w:color="auto" w:fill="auto"/>
          </w:tcPr>
          <w:p w:rsidR="000E0DCA" w:rsidRPr="00ED1198" w:rsidRDefault="000E0DCA" w:rsidP="000A3B87">
            <w:pPr>
              <w:rPr>
                <w:rStyle w:val="149"/>
                <w:sz w:val="28"/>
                <w:szCs w:val="28"/>
              </w:rPr>
            </w:pPr>
            <w:r w:rsidRPr="00ED1198">
              <w:rPr>
                <w:rStyle w:val="149"/>
                <w:sz w:val="28"/>
                <w:szCs w:val="28"/>
              </w:rPr>
              <w:t>2015</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1</w:t>
            </w:r>
          </w:p>
        </w:tc>
        <w:tc>
          <w:tcPr>
            <w:tcW w:w="3443" w:type="dxa"/>
            <w:shd w:val="clear" w:color="auto" w:fill="auto"/>
          </w:tcPr>
          <w:p w:rsidR="000E0DCA" w:rsidRPr="00ED1198" w:rsidRDefault="000E0DCA" w:rsidP="000A3B87">
            <w:pPr>
              <w:rPr>
                <w:rStyle w:val="149"/>
                <w:sz w:val="28"/>
                <w:szCs w:val="28"/>
              </w:rPr>
            </w:pPr>
            <w:proofErr w:type="spellStart"/>
            <w:r w:rsidRPr="00ED1198">
              <w:rPr>
                <w:sz w:val="28"/>
                <w:szCs w:val="28"/>
              </w:rPr>
              <w:t>Офтальмологічні</w:t>
            </w:r>
            <w:proofErr w:type="spellEnd"/>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1</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1</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1</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2</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2</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2</w:t>
            </w:r>
          </w:p>
        </w:tc>
        <w:tc>
          <w:tcPr>
            <w:tcW w:w="3443" w:type="dxa"/>
            <w:shd w:val="clear" w:color="auto" w:fill="auto"/>
          </w:tcPr>
          <w:p w:rsidR="000E0DCA" w:rsidRPr="00ED1198" w:rsidRDefault="000E0DCA" w:rsidP="000A3B87">
            <w:pPr>
              <w:rPr>
                <w:rStyle w:val="149"/>
                <w:sz w:val="28"/>
                <w:szCs w:val="28"/>
              </w:rPr>
            </w:pPr>
            <w:proofErr w:type="spellStart"/>
            <w:r w:rsidRPr="00ED1198">
              <w:rPr>
                <w:sz w:val="28"/>
                <w:szCs w:val="28"/>
              </w:rPr>
              <w:t>Хирургічні</w:t>
            </w:r>
            <w:proofErr w:type="spellEnd"/>
            <w:r w:rsidRPr="00ED1198">
              <w:rPr>
                <w:sz w:val="28"/>
                <w:szCs w:val="28"/>
              </w:rPr>
              <w:t xml:space="preserve">  </w:t>
            </w:r>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2</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4</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2</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1</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2</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3</w:t>
            </w:r>
          </w:p>
        </w:tc>
        <w:tc>
          <w:tcPr>
            <w:tcW w:w="3443" w:type="dxa"/>
            <w:shd w:val="clear" w:color="auto" w:fill="auto"/>
          </w:tcPr>
          <w:p w:rsidR="000E0DCA" w:rsidRPr="00ED1198" w:rsidRDefault="000E0DCA" w:rsidP="000A3B87">
            <w:pPr>
              <w:rPr>
                <w:rStyle w:val="149"/>
                <w:sz w:val="28"/>
                <w:szCs w:val="28"/>
              </w:rPr>
            </w:pPr>
            <w:proofErr w:type="spellStart"/>
            <w:r w:rsidRPr="00ED1198">
              <w:rPr>
                <w:sz w:val="28"/>
                <w:szCs w:val="28"/>
              </w:rPr>
              <w:t>Травмотологічні</w:t>
            </w:r>
            <w:proofErr w:type="spellEnd"/>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2</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5</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3</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3</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3</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4</w:t>
            </w:r>
          </w:p>
        </w:tc>
        <w:tc>
          <w:tcPr>
            <w:tcW w:w="3443" w:type="dxa"/>
            <w:shd w:val="clear" w:color="auto" w:fill="auto"/>
          </w:tcPr>
          <w:p w:rsidR="000E0DCA" w:rsidRPr="00ED1198" w:rsidRDefault="000E0DCA" w:rsidP="000A3B87">
            <w:pPr>
              <w:rPr>
                <w:rStyle w:val="149"/>
                <w:sz w:val="28"/>
                <w:szCs w:val="28"/>
              </w:rPr>
            </w:pPr>
            <w:proofErr w:type="spellStart"/>
            <w:r w:rsidRPr="00ED1198">
              <w:rPr>
                <w:sz w:val="28"/>
                <w:szCs w:val="28"/>
              </w:rPr>
              <w:t>Серцево-судинні</w:t>
            </w:r>
            <w:proofErr w:type="spellEnd"/>
            <w:r w:rsidRPr="00ED1198">
              <w:rPr>
                <w:sz w:val="28"/>
                <w:szCs w:val="28"/>
              </w:rPr>
              <w:t xml:space="preserve">        </w:t>
            </w:r>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4</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6</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5</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5</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6</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5</w:t>
            </w:r>
          </w:p>
        </w:tc>
        <w:tc>
          <w:tcPr>
            <w:tcW w:w="3443" w:type="dxa"/>
            <w:shd w:val="clear" w:color="auto" w:fill="auto"/>
          </w:tcPr>
          <w:p w:rsidR="000E0DCA" w:rsidRPr="00ED1198" w:rsidRDefault="000E0DCA" w:rsidP="000A3B87">
            <w:pPr>
              <w:rPr>
                <w:rStyle w:val="149"/>
                <w:sz w:val="28"/>
                <w:szCs w:val="28"/>
              </w:rPr>
            </w:pPr>
            <w:proofErr w:type="spellStart"/>
            <w:r w:rsidRPr="00ED1198">
              <w:rPr>
                <w:sz w:val="28"/>
                <w:szCs w:val="28"/>
              </w:rPr>
              <w:t>Фтізіатричні</w:t>
            </w:r>
            <w:proofErr w:type="spellEnd"/>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6</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2</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2</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1</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6</w:t>
            </w:r>
          </w:p>
        </w:tc>
        <w:tc>
          <w:tcPr>
            <w:tcW w:w="3443" w:type="dxa"/>
            <w:shd w:val="clear" w:color="auto" w:fill="auto"/>
          </w:tcPr>
          <w:p w:rsidR="000E0DCA" w:rsidRPr="00ED1198" w:rsidRDefault="000E0DCA" w:rsidP="000A3B87">
            <w:pPr>
              <w:rPr>
                <w:rStyle w:val="149"/>
                <w:sz w:val="28"/>
                <w:szCs w:val="28"/>
              </w:rPr>
            </w:pPr>
            <w:proofErr w:type="spellStart"/>
            <w:r w:rsidRPr="00ED1198">
              <w:rPr>
                <w:sz w:val="28"/>
                <w:szCs w:val="28"/>
              </w:rPr>
              <w:t>Педіатричні</w:t>
            </w:r>
            <w:proofErr w:type="spellEnd"/>
            <w:r w:rsidRPr="00ED1198">
              <w:rPr>
                <w:sz w:val="28"/>
                <w:szCs w:val="28"/>
              </w:rPr>
              <w:t xml:space="preserve">  </w:t>
            </w:r>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4</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8</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7</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10</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18</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7</w:t>
            </w:r>
          </w:p>
        </w:tc>
        <w:tc>
          <w:tcPr>
            <w:tcW w:w="3443" w:type="dxa"/>
            <w:shd w:val="clear" w:color="auto" w:fill="auto"/>
          </w:tcPr>
          <w:p w:rsidR="000E0DCA" w:rsidRPr="00ED1198" w:rsidRDefault="000E0DCA" w:rsidP="000A3B87">
            <w:pPr>
              <w:rPr>
                <w:rStyle w:val="149"/>
                <w:sz w:val="28"/>
                <w:szCs w:val="28"/>
              </w:rPr>
            </w:pPr>
            <w:r w:rsidRPr="00ED1198">
              <w:rPr>
                <w:sz w:val="28"/>
                <w:szCs w:val="28"/>
              </w:rPr>
              <w:t xml:space="preserve">ЧДХ  </w:t>
            </w:r>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2</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3</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3</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1</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8</w:t>
            </w:r>
          </w:p>
        </w:tc>
        <w:tc>
          <w:tcPr>
            <w:tcW w:w="3443" w:type="dxa"/>
            <w:shd w:val="clear" w:color="auto" w:fill="auto"/>
          </w:tcPr>
          <w:p w:rsidR="000E0DCA" w:rsidRPr="00ED1198" w:rsidRDefault="000E0DCA" w:rsidP="000A3B87">
            <w:pPr>
              <w:rPr>
                <w:rStyle w:val="149"/>
                <w:sz w:val="28"/>
                <w:szCs w:val="28"/>
              </w:rPr>
            </w:pPr>
            <w:proofErr w:type="spellStart"/>
            <w:r w:rsidRPr="00ED1198">
              <w:rPr>
                <w:sz w:val="28"/>
                <w:szCs w:val="28"/>
              </w:rPr>
              <w:t>Ендокринні</w:t>
            </w:r>
            <w:proofErr w:type="spellEnd"/>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w:t>
            </w:r>
          </w:p>
        </w:tc>
        <w:tc>
          <w:tcPr>
            <w:tcW w:w="988" w:type="dxa"/>
            <w:shd w:val="clear" w:color="auto" w:fill="auto"/>
          </w:tcPr>
          <w:p w:rsidR="000E0DCA" w:rsidRPr="00ED1198" w:rsidRDefault="000E0DCA" w:rsidP="000A3B87">
            <w:pPr>
              <w:rPr>
                <w:rStyle w:val="149"/>
                <w:sz w:val="28"/>
                <w:szCs w:val="28"/>
              </w:rPr>
            </w:pP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9</w:t>
            </w:r>
          </w:p>
        </w:tc>
        <w:tc>
          <w:tcPr>
            <w:tcW w:w="3443" w:type="dxa"/>
            <w:shd w:val="clear" w:color="auto" w:fill="auto"/>
          </w:tcPr>
          <w:p w:rsidR="000E0DCA" w:rsidRPr="00ED1198" w:rsidRDefault="000E0DCA" w:rsidP="000A3B87">
            <w:pPr>
              <w:rPr>
                <w:rStyle w:val="149"/>
                <w:sz w:val="28"/>
                <w:szCs w:val="28"/>
              </w:rPr>
            </w:pPr>
            <w:proofErr w:type="spellStart"/>
            <w:r w:rsidRPr="00ED1198">
              <w:rPr>
                <w:sz w:val="28"/>
                <w:szCs w:val="28"/>
              </w:rPr>
              <w:t>Неврологічні</w:t>
            </w:r>
            <w:proofErr w:type="spellEnd"/>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2</w:t>
            </w:r>
          </w:p>
        </w:tc>
        <w:tc>
          <w:tcPr>
            <w:tcW w:w="988" w:type="dxa"/>
            <w:shd w:val="clear" w:color="auto" w:fill="auto"/>
          </w:tcPr>
          <w:p w:rsidR="000E0DCA" w:rsidRPr="00ED1198" w:rsidRDefault="000E0DCA" w:rsidP="000A3B87">
            <w:pPr>
              <w:rPr>
                <w:rStyle w:val="149"/>
                <w:sz w:val="28"/>
                <w:szCs w:val="28"/>
              </w:rPr>
            </w:pP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1</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p>
        </w:tc>
        <w:tc>
          <w:tcPr>
            <w:tcW w:w="3443" w:type="dxa"/>
            <w:shd w:val="clear" w:color="auto" w:fill="auto"/>
          </w:tcPr>
          <w:p w:rsidR="000E0DCA" w:rsidRPr="00ED1198" w:rsidRDefault="000E0DCA" w:rsidP="000A3B87">
            <w:pPr>
              <w:rPr>
                <w:sz w:val="28"/>
                <w:szCs w:val="28"/>
              </w:rPr>
            </w:pPr>
            <w:r w:rsidRPr="00ED1198">
              <w:rPr>
                <w:sz w:val="28"/>
                <w:szCs w:val="28"/>
              </w:rPr>
              <w:t>ЛОР</w:t>
            </w:r>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1</w:t>
            </w:r>
          </w:p>
        </w:tc>
        <w:tc>
          <w:tcPr>
            <w:tcW w:w="988" w:type="dxa"/>
            <w:shd w:val="clear" w:color="auto" w:fill="auto"/>
          </w:tcPr>
          <w:p w:rsidR="000E0DCA" w:rsidRPr="00ED1198" w:rsidRDefault="000E0DCA" w:rsidP="000A3B87">
            <w:pPr>
              <w:rPr>
                <w:rStyle w:val="149"/>
                <w:sz w:val="28"/>
                <w:szCs w:val="28"/>
              </w:rPr>
            </w:pPr>
          </w:p>
        </w:tc>
        <w:tc>
          <w:tcPr>
            <w:tcW w:w="988" w:type="dxa"/>
            <w:shd w:val="clear" w:color="auto" w:fill="auto"/>
          </w:tcPr>
          <w:p w:rsidR="000E0DCA" w:rsidRPr="00ED1198" w:rsidRDefault="000E0DCA" w:rsidP="000A3B87">
            <w:pPr>
              <w:rPr>
                <w:rStyle w:val="149"/>
                <w:sz w:val="28"/>
                <w:szCs w:val="28"/>
              </w:rPr>
            </w:pPr>
          </w:p>
        </w:tc>
        <w:tc>
          <w:tcPr>
            <w:tcW w:w="988" w:type="dxa"/>
            <w:shd w:val="clear" w:color="auto" w:fill="auto"/>
          </w:tcPr>
          <w:p w:rsidR="000E0DCA" w:rsidRPr="00ED1198" w:rsidRDefault="000E0DCA" w:rsidP="000A3B87">
            <w:pPr>
              <w:rPr>
                <w:rStyle w:val="149"/>
                <w:sz w:val="28"/>
                <w:szCs w:val="28"/>
              </w:rPr>
            </w:pPr>
          </w:p>
        </w:tc>
        <w:tc>
          <w:tcPr>
            <w:tcW w:w="825" w:type="dxa"/>
            <w:shd w:val="clear" w:color="auto" w:fill="auto"/>
          </w:tcPr>
          <w:p w:rsidR="000E0DCA" w:rsidRPr="00ED1198" w:rsidRDefault="000E0DCA" w:rsidP="000A3B87">
            <w:pPr>
              <w:rPr>
                <w:rStyle w:val="149"/>
                <w:sz w:val="28"/>
                <w:szCs w:val="28"/>
              </w:rPr>
            </w:pP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r w:rsidRPr="00ED1198">
              <w:rPr>
                <w:sz w:val="28"/>
                <w:szCs w:val="28"/>
              </w:rPr>
              <w:t>10</w:t>
            </w:r>
          </w:p>
        </w:tc>
        <w:tc>
          <w:tcPr>
            <w:tcW w:w="3443" w:type="dxa"/>
            <w:shd w:val="clear" w:color="auto" w:fill="auto"/>
          </w:tcPr>
          <w:p w:rsidR="000E0DCA" w:rsidRPr="00ED1198" w:rsidRDefault="000E0DCA" w:rsidP="000A3B87">
            <w:pPr>
              <w:rPr>
                <w:rStyle w:val="149"/>
                <w:sz w:val="28"/>
                <w:szCs w:val="28"/>
              </w:rPr>
            </w:pPr>
            <w:r w:rsidRPr="00ED1198">
              <w:rPr>
                <w:sz w:val="28"/>
                <w:szCs w:val="28"/>
              </w:rPr>
              <w:t xml:space="preserve">Вади </w:t>
            </w:r>
            <w:proofErr w:type="spellStart"/>
            <w:r w:rsidRPr="00ED1198">
              <w:rPr>
                <w:sz w:val="28"/>
                <w:szCs w:val="28"/>
              </w:rPr>
              <w:t>мови</w:t>
            </w:r>
            <w:proofErr w:type="spellEnd"/>
            <w:r w:rsidRPr="00ED1198">
              <w:rPr>
                <w:sz w:val="28"/>
                <w:szCs w:val="28"/>
              </w:rPr>
              <w:t xml:space="preserve">                  </w:t>
            </w:r>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15</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15</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15</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13</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8</w:t>
            </w:r>
          </w:p>
        </w:tc>
      </w:tr>
      <w:tr w:rsidR="000E0DCA" w:rsidRPr="00ED1198" w:rsidTr="000A3B87">
        <w:tc>
          <w:tcPr>
            <w:tcW w:w="505" w:type="dxa"/>
            <w:shd w:val="clear" w:color="auto" w:fill="auto"/>
          </w:tcPr>
          <w:p w:rsidR="000E0DCA" w:rsidRPr="00ED1198" w:rsidRDefault="000E0DCA" w:rsidP="000A3B87">
            <w:pPr>
              <w:jc w:val="center"/>
              <w:outlineLvl w:val="0"/>
              <w:rPr>
                <w:sz w:val="28"/>
                <w:szCs w:val="28"/>
              </w:rPr>
            </w:pPr>
          </w:p>
        </w:tc>
        <w:tc>
          <w:tcPr>
            <w:tcW w:w="3443" w:type="dxa"/>
            <w:shd w:val="clear" w:color="auto" w:fill="auto"/>
          </w:tcPr>
          <w:p w:rsidR="000E0DCA" w:rsidRPr="00ED1198" w:rsidRDefault="000E0DCA" w:rsidP="000A3B87">
            <w:pPr>
              <w:rPr>
                <w:sz w:val="28"/>
                <w:szCs w:val="28"/>
              </w:rPr>
            </w:pPr>
            <w:r w:rsidRPr="00ED1198">
              <w:rPr>
                <w:sz w:val="28"/>
                <w:szCs w:val="28"/>
              </w:rPr>
              <w:t>РАЗОМ</w:t>
            </w:r>
          </w:p>
        </w:tc>
        <w:tc>
          <w:tcPr>
            <w:tcW w:w="986" w:type="dxa"/>
            <w:shd w:val="clear" w:color="auto" w:fill="auto"/>
          </w:tcPr>
          <w:p w:rsidR="000E0DCA" w:rsidRPr="00ED1198" w:rsidRDefault="000E0DCA" w:rsidP="000A3B87">
            <w:pPr>
              <w:rPr>
                <w:rStyle w:val="149"/>
                <w:sz w:val="28"/>
                <w:szCs w:val="28"/>
              </w:rPr>
            </w:pPr>
            <w:r w:rsidRPr="00ED1198">
              <w:rPr>
                <w:rStyle w:val="149"/>
                <w:sz w:val="28"/>
                <w:szCs w:val="28"/>
              </w:rPr>
              <w:t>39</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44</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38</w:t>
            </w:r>
          </w:p>
        </w:tc>
        <w:tc>
          <w:tcPr>
            <w:tcW w:w="988" w:type="dxa"/>
            <w:shd w:val="clear" w:color="auto" w:fill="auto"/>
          </w:tcPr>
          <w:p w:rsidR="000E0DCA" w:rsidRPr="00ED1198" w:rsidRDefault="000E0DCA" w:rsidP="000A3B87">
            <w:pPr>
              <w:rPr>
                <w:rStyle w:val="149"/>
                <w:sz w:val="28"/>
                <w:szCs w:val="28"/>
              </w:rPr>
            </w:pPr>
            <w:r w:rsidRPr="00ED1198">
              <w:rPr>
                <w:rStyle w:val="149"/>
                <w:sz w:val="28"/>
                <w:szCs w:val="28"/>
              </w:rPr>
              <w:t>35</w:t>
            </w:r>
          </w:p>
        </w:tc>
        <w:tc>
          <w:tcPr>
            <w:tcW w:w="825" w:type="dxa"/>
            <w:shd w:val="clear" w:color="auto" w:fill="auto"/>
          </w:tcPr>
          <w:p w:rsidR="000E0DCA" w:rsidRPr="00305D4E" w:rsidRDefault="000E0DCA" w:rsidP="000A3B87">
            <w:pPr>
              <w:rPr>
                <w:rStyle w:val="149"/>
                <w:sz w:val="28"/>
                <w:szCs w:val="28"/>
                <w:lang w:val="uk-UA"/>
              </w:rPr>
            </w:pPr>
            <w:r>
              <w:rPr>
                <w:rStyle w:val="149"/>
                <w:sz w:val="28"/>
                <w:szCs w:val="28"/>
                <w:lang w:val="uk-UA"/>
              </w:rPr>
              <w:t>35</w:t>
            </w:r>
          </w:p>
        </w:tc>
      </w:tr>
    </w:tbl>
    <w:p w:rsidR="000E0DCA" w:rsidRPr="00D511CB" w:rsidRDefault="000E0DCA" w:rsidP="000E0DCA">
      <w:pPr>
        <w:ind w:firstLine="709"/>
        <w:jc w:val="both"/>
        <w:rPr>
          <w:sz w:val="28"/>
          <w:szCs w:val="28"/>
          <w:lang w:val="uk-UA"/>
        </w:rPr>
      </w:pPr>
    </w:p>
    <w:p w:rsidR="000E0DCA" w:rsidRPr="00D511CB" w:rsidRDefault="000E0DCA" w:rsidP="000E0DCA">
      <w:pPr>
        <w:jc w:val="center"/>
        <w:rPr>
          <w:rFonts w:eastAsia="Calibri"/>
          <w:b/>
          <w:sz w:val="28"/>
          <w:szCs w:val="28"/>
          <w:lang w:val="uk-UA"/>
        </w:rPr>
      </w:pPr>
    </w:p>
    <w:p w:rsidR="000E0DCA" w:rsidRDefault="000E0DCA" w:rsidP="000E0DCA">
      <w:pPr>
        <w:rPr>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Default="000E0DCA" w:rsidP="000E0DCA">
      <w:pPr>
        <w:rPr>
          <w:b/>
          <w:sz w:val="28"/>
          <w:szCs w:val="28"/>
          <w:lang w:val="uk-UA"/>
        </w:rPr>
      </w:pPr>
    </w:p>
    <w:p w:rsidR="000E0DCA" w:rsidRPr="00305D4E" w:rsidRDefault="000E0DCA" w:rsidP="000E0DCA">
      <w:pPr>
        <w:rPr>
          <w:b/>
          <w:sz w:val="28"/>
          <w:szCs w:val="28"/>
          <w:lang w:val="uk-UA"/>
        </w:rPr>
      </w:pPr>
      <w:proofErr w:type="spellStart"/>
      <w:r w:rsidRPr="00305D4E">
        <w:rPr>
          <w:b/>
          <w:sz w:val="28"/>
          <w:szCs w:val="28"/>
        </w:rPr>
        <w:t>Таблиця</w:t>
      </w:r>
      <w:proofErr w:type="spellEnd"/>
      <w:r w:rsidRPr="00305D4E">
        <w:rPr>
          <w:b/>
          <w:sz w:val="28"/>
          <w:szCs w:val="28"/>
        </w:rPr>
        <w:t xml:space="preserve"> № </w:t>
      </w:r>
      <w:r w:rsidRPr="00305D4E">
        <w:rPr>
          <w:b/>
          <w:sz w:val="28"/>
          <w:szCs w:val="28"/>
          <w:lang w:val="uk-UA"/>
        </w:rPr>
        <w:t>13</w:t>
      </w:r>
      <w:r w:rsidRPr="00305D4E">
        <w:rPr>
          <w:b/>
          <w:sz w:val="28"/>
          <w:szCs w:val="28"/>
        </w:rPr>
        <w:t xml:space="preserve"> </w:t>
      </w:r>
      <w:proofErr w:type="spellStart"/>
      <w:r w:rsidRPr="00305D4E">
        <w:rPr>
          <w:b/>
          <w:sz w:val="28"/>
          <w:szCs w:val="28"/>
        </w:rPr>
        <w:t>Групи</w:t>
      </w:r>
      <w:proofErr w:type="spellEnd"/>
      <w:r w:rsidRPr="00305D4E">
        <w:rPr>
          <w:b/>
          <w:sz w:val="28"/>
          <w:szCs w:val="28"/>
        </w:rPr>
        <w:t xml:space="preserve"> </w:t>
      </w:r>
      <w:proofErr w:type="spellStart"/>
      <w:r w:rsidRPr="00305D4E">
        <w:rPr>
          <w:b/>
          <w:sz w:val="28"/>
          <w:szCs w:val="28"/>
        </w:rPr>
        <w:t>здоров’я</w:t>
      </w:r>
      <w:proofErr w:type="spellEnd"/>
      <w:r w:rsidRPr="00305D4E">
        <w:rPr>
          <w:b/>
          <w:sz w:val="28"/>
          <w:szCs w:val="28"/>
        </w:rPr>
        <w:t xml:space="preserve"> </w:t>
      </w:r>
      <w:proofErr w:type="spellStart"/>
      <w:r w:rsidRPr="00305D4E">
        <w:rPr>
          <w:b/>
          <w:sz w:val="28"/>
          <w:szCs w:val="28"/>
        </w:rPr>
        <w:t>дітей</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302"/>
        <w:gridCol w:w="1267"/>
        <w:gridCol w:w="1629"/>
        <w:gridCol w:w="1991"/>
        <w:gridCol w:w="1810"/>
      </w:tblGrid>
      <w:tr w:rsidR="000E0DCA" w:rsidTr="000A3B87">
        <w:tblPrEx>
          <w:tblCellMar>
            <w:top w:w="0" w:type="dxa"/>
            <w:left w:w="0" w:type="dxa"/>
            <w:bottom w:w="0" w:type="dxa"/>
            <w:right w:w="0" w:type="dxa"/>
          </w:tblCellMar>
        </w:tblPrEx>
        <w:trPr>
          <w:trHeight w:val="640"/>
        </w:trPr>
        <w:tc>
          <w:tcPr>
            <w:tcW w:w="1302" w:type="dxa"/>
            <w:tcBorders>
              <w:top w:val="single" w:sz="4" w:space="0" w:color="auto"/>
              <w:left w:val="single" w:sz="4" w:space="0" w:color="auto"/>
              <w:bottom w:val="nil"/>
              <w:right w:val="nil"/>
            </w:tcBorders>
            <w:shd w:val="clear" w:color="auto" w:fill="FFFFFF"/>
          </w:tcPr>
          <w:p w:rsidR="000E0DCA" w:rsidRPr="00787790" w:rsidRDefault="000E0DCA" w:rsidP="000A3B87">
            <w:pPr>
              <w:jc w:val="center"/>
              <w:rPr>
                <w:sz w:val="28"/>
                <w:szCs w:val="28"/>
              </w:rPr>
            </w:pPr>
            <w:r w:rsidRPr="00787790">
              <w:rPr>
                <w:sz w:val="28"/>
                <w:szCs w:val="28"/>
              </w:rPr>
              <w:t>Роки</w:t>
            </w:r>
          </w:p>
        </w:tc>
        <w:tc>
          <w:tcPr>
            <w:tcW w:w="1267" w:type="dxa"/>
            <w:tcBorders>
              <w:top w:val="single" w:sz="4" w:space="0" w:color="auto"/>
              <w:left w:val="single" w:sz="4" w:space="0" w:color="auto"/>
              <w:right w:val="single" w:sz="4" w:space="0" w:color="auto"/>
            </w:tcBorders>
            <w:shd w:val="clear" w:color="auto" w:fill="FFFFFF"/>
          </w:tcPr>
          <w:p w:rsidR="000E0DCA" w:rsidRPr="00787790" w:rsidRDefault="000E0DCA" w:rsidP="000A3B87">
            <w:pPr>
              <w:jc w:val="center"/>
              <w:rPr>
                <w:sz w:val="28"/>
                <w:szCs w:val="28"/>
              </w:rPr>
            </w:pPr>
            <w:r w:rsidRPr="00787790">
              <w:rPr>
                <w:sz w:val="28"/>
                <w:szCs w:val="28"/>
              </w:rPr>
              <w:t xml:space="preserve">І </w:t>
            </w:r>
            <w:proofErr w:type="spellStart"/>
            <w:r w:rsidRPr="00787790">
              <w:rPr>
                <w:sz w:val="28"/>
                <w:szCs w:val="28"/>
              </w:rPr>
              <w:t>група</w:t>
            </w:r>
            <w:proofErr w:type="spellEnd"/>
          </w:p>
        </w:tc>
        <w:tc>
          <w:tcPr>
            <w:tcW w:w="1629" w:type="dxa"/>
            <w:tcBorders>
              <w:top w:val="single" w:sz="4" w:space="0" w:color="auto"/>
              <w:left w:val="single" w:sz="4" w:space="0" w:color="auto"/>
              <w:right w:val="single" w:sz="4" w:space="0" w:color="auto"/>
            </w:tcBorders>
            <w:shd w:val="clear" w:color="auto" w:fill="FFFFFF"/>
          </w:tcPr>
          <w:p w:rsidR="000E0DCA" w:rsidRPr="00787790" w:rsidRDefault="000E0DCA" w:rsidP="000A3B87">
            <w:pPr>
              <w:jc w:val="center"/>
              <w:rPr>
                <w:sz w:val="28"/>
                <w:szCs w:val="28"/>
              </w:rPr>
            </w:pPr>
            <w:r w:rsidRPr="00787790">
              <w:rPr>
                <w:sz w:val="28"/>
                <w:szCs w:val="28"/>
              </w:rPr>
              <w:t xml:space="preserve">II </w:t>
            </w:r>
            <w:proofErr w:type="spellStart"/>
            <w:r w:rsidRPr="00787790">
              <w:rPr>
                <w:sz w:val="28"/>
                <w:szCs w:val="28"/>
              </w:rPr>
              <w:t>група</w:t>
            </w:r>
            <w:proofErr w:type="spellEnd"/>
          </w:p>
        </w:tc>
        <w:tc>
          <w:tcPr>
            <w:tcW w:w="1991" w:type="dxa"/>
            <w:tcBorders>
              <w:top w:val="single" w:sz="4" w:space="0" w:color="auto"/>
              <w:left w:val="nil"/>
              <w:right w:val="single" w:sz="4" w:space="0" w:color="auto"/>
            </w:tcBorders>
            <w:shd w:val="clear" w:color="auto" w:fill="FFFFFF"/>
          </w:tcPr>
          <w:p w:rsidR="000E0DCA" w:rsidRPr="00787790" w:rsidRDefault="000E0DCA" w:rsidP="000A3B87">
            <w:pPr>
              <w:jc w:val="center"/>
              <w:rPr>
                <w:sz w:val="28"/>
                <w:szCs w:val="28"/>
              </w:rPr>
            </w:pPr>
            <w:proofErr w:type="spellStart"/>
            <w:proofErr w:type="gramStart"/>
            <w:r>
              <w:rPr>
                <w:sz w:val="28"/>
                <w:szCs w:val="28"/>
              </w:rPr>
              <w:t>п</w:t>
            </w:r>
            <w:proofErr w:type="gramEnd"/>
            <w:r>
              <w:rPr>
                <w:sz w:val="28"/>
                <w:szCs w:val="28"/>
              </w:rPr>
              <w:t>ідготовча</w:t>
            </w:r>
            <w:proofErr w:type="spellEnd"/>
          </w:p>
        </w:tc>
        <w:tc>
          <w:tcPr>
            <w:tcW w:w="1810" w:type="dxa"/>
            <w:tcBorders>
              <w:top w:val="single" w:sz="4" w:space="0" w:color="auto"/>
              <w:left w:val="nil"/>
              <w:right w:val="single" w:sz="4" w:space="0" w:color="auto"/>
            </w:tcBorders>
            <w:shd w:val="clear" w:color="auto" w:fill="FFFFFF"/>
          </w:tcPr>
          <w:p w:rsidR="000E0DCA" w:rsidRPr="00787790" w:rsidRDefault="000E0DCA" w:rsidP="000A3B87">
            <w:pPr>
              <w:jc w:val="center"/>
              <w:rPr>
                <w:sz w:val="28"/>
                <w:szCs w:val="28"/>
              </w:rPr>
            </w:pPr>
            <w:r>
              <w:rPr>
                <w:sz w:val="28"/>
                <w:szCs w:val="28"/>
              </w:rPr>
              <w:t xml:space="preserve">Разом </w:t>
            </w:r>
            <w:proofErr w:type="spellStart"/>
            <w:r>
              <w:rPr>
                <w:sz w:val="28"/>
                <w:szCs w:val="28"/>
              </w:rPr>
              <w:t>дітей</w:t>
            </w:r>
            <w:proofErr w:type="spellEnd"/>
          </w:p>
        </w:tc>
      </w:tr>
      <w:tr w:rsidR="000E0DCA" w:rsidTr="000A3B87">
        <w:tblPrEx>
          <w:tblCellMar>
            <w:top w:w="0" w:type="dxa"/>
            <w:left w:w="0" w:type="dxa"/>
            <w:bottom w:w="0" w:type="dxa"/>
            <w:right w:w="0" w:type="dxa"/>
          </w:tblCellMar>
        </w:tblPrEx>
        <w:trPr>
          <w:trHeight w:val="209"/>
        </w:trPr>
        <w:tc>
          <w:tcPr>
            <w:tcW w:w="1302"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sidRPr="00787790">
              <w:rPr>
                <w:sz w:val="28"/>
                <w:szCs w:val="28"/>
              </w:rPr>
              <w:t>2011</w:t>
            </w:r>
          </w:p>
        </w:tc>
        <w:tc>
          <w:tcPr>
            <w:tcW w:w="1267"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sidRPr="00787790">
              <w:rPr>
                <w:sz w:val="28"/>
                <w:szCs w:val="28"/>
              </w:rPr>
              <w:t>1</w:t>
            </w:r>
            <w:r>
              <w:rPr>
                <w:sz w:val="28"/>
                <w:szCs w:val="28"/>
              </w:rPr>
              <w:t>30</w:t>
            </w:r>
          </w:p>
        </w:tc>
        <w:tc>
          <w:tcPr>
            <w:tcW w:w="1629" w:type="dxa"/>
            <w:tcBorders>
              <w:top w:val="single" w:sz="4" w:space="0" w:color="auto"/>
              <w:left w:val="single" w:sz="4" w:space="0" w:color="auto"/>
              <w:bottom w:val="nil"/>
              <w:right w:val="nil"/>
            </w:tcBorders>
            <w:shd w:val="clear" w:color="auto" w:fill="FFFFFF"/>
          </w:tcPr>
          <w:p w:rsidR="000E0DCA" w:rsidRPr="00787790" w:rsidRDefault="000E0DCA" w:rsidP="000A3B87">
            <w:pPr>
              <w:jc w:val="center"/>
              <w:rPr>
                <w:sz w:val="28"/>
                <w:szCs w:val="28"/>
              </w:rPr>
            </w:pPr>
            <w:r>
              <w:rPr>
                <w:sz w:val="28"/>
                <w:szCs w:val="28"/>
              </w:rPr>
              <w:t>12</w:t>
            </w:r>
          </w:p>
        </w:tc>
        <w:tc>
          <w:tcPr>
            <w:tcW w:w="1991" w:type="dxa"/>
            <w:tcBorders>
              <w:top w:val="single" w:sz="4" w:space="0" w:color="auto"/>
              <w:left w:val="single" w:sz="4" w:space="0" w:color="auto"/>
              <w:bottom w:val="nil"/>
              <w:right w:val="single" w:sz="4" w:space="0" w:color="auto"/>
            </w:tcBorders>
            <w:shd w:val="clear" w:color="auto" w:fill="FFFFFF"/>
          </w:tcPr>
          <w:p w:rsidR="000E0DCA" w:rsidRPr="00787790" w:rsidRDefault="000E0DCA" w:rsidP="000A3B87">
            <w:pPr>
              <w:jc w:val="center"/>
              <w:rPr>
                <w:sz w:val="28"/>
                <w:szCs w:val="28"/>
              </w:rPr>
            </w:pPr>
            <w:r>
              <w:rPr>
                <w:sz w:val="28"/>
                <w:szCs w:val="28"/>
              </w:rPr>
              <w:t>5</w:t>
            </w:r>
          </w:p>
        </w:tc>
        <w:tc>
          <w:tcPr>
            <w:tcW w:w="1810" w:type="dxa"/>
            <w:tcBorders>
              <w:top w:val="single" w:sz="4" w:space="0" w:color="auto"/>
              <w:left w:val="single" w:sz="4" w:space="0" w:color="auto"/>
              <w:bottom w:val="nil"/>
              <w:right w:val="single" w:sz="4" w:space="0" w:color="auto"/>
            </w:tcBorders>
            <w:shd w:val="clear" w:color="auto" w:fill="FFFFFF"/>
            <w:vAlign w:val="bottom"/>
          </w:tcPr>
          <w:p w:rsidR="000E0DCA" w:rsidRPr="00787790" w:rsidRDefault="000E0DCA" w:rsidP="000A3B87">
            <w:pPr>
              <w:jc w:val="center"/>
              <w:rPr>
                <w:sz w:val="28"/>
                <w:szCs w:val="28"/>
              </w:rPr>
            </w:pPr>
            <w:r>
              <w:rPr>
                <w:sz w:val="28"/>
                <w:szCs w:val="28"/>
              </w:rPr>
              <w:t>147</w:t>
            </w:r>
          </w:p>
        </w:tc>
      </w:tr>
      <w:tr w:rsidR="000E0DCA" w:rsidTr="000A3B87">
        <w:tblPrEx>
          <w:tblCellMar>
            <w:top w:w="0" w:type="dxa"/>
            <w:left w:w="0" w:type="dxa"/>
            <w:bottom w:w="0" w:type="dxa"/>
            <w:right w:w="0" w:type="dxa"/>
          </w:tblCellMar>
        </w:tblPrEx>
        <w:trPr>
          <w:trHeight w:val="214"/>
        </w:trPr>
        <w:tc>
          <w:tcPr>
            <w:tcW w:w="1302"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sidRPr="00787790">
              <w:rPr>
                <w:sz w:val="28"/>
                <w:szCs w:val="28"/>
              </w:rPr>
              <w:t>201</w:t>
            </w:r>
            <w:r>
              <w:rPr>
                <w:sz w:val="28"/>
                <w:szCs w:val="28"/>
              </w:rPr>
              <w:t>2</w:t>
            </w:r>
          </w:p>
        </w:tc>
        <w:tc>
          <w:tcPr>
            <w:tcW w:w="1267"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Pr>
                <w:sz w:val="28"/>
                <w:szCs w:val="28"/>
              </w:rPr>
              <w:t>135</w:t>
            </w:r>
          </w:p>
        </w:tc>
        <w:tc>
          <w:tcPr>
            <w:tcW w:w="1629"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Pr>
                <w:sz w:val="28"/>
                <w:szCs w:val="28"/>
              </w:rPr>
              <w:t>14</w:t>
            </w:r>
          </w:p>
        </w:tc>
        <w:tc>
          <w:tcPr>
            <w:tcW w:w="1991" w:type="dxa"/>
            <w:tcBorders>
              <w:top w:val="single" w:sz="4" w:space="0" w:color="auto"/>
              <w:left w:val="single" w:sz="4" w:space="0" w:color="auto"/>
              <w:bottom w:val="nil"/>
              <w:right w:val="single" w:sz="4" w:space="0" w:color="auto"/>
            </w:tcBorders>
            <w:shd w:val="clear" w:color="auto" w:fill="FFFFFF"/>
          </w:tcPr>
          <w:p w:rsidR="000E0DCA" w:rsidRPr="00787790" w:rsidRDefault="000E0DCA" w:rsidP="000A3B87">
            <w:pPr>
              <w:jc w:val="center"/>
              <w:rPr>
                <w:sz w:val="28"/>
                <w:szCs w:val="28"/>
              </w:rPr>
            </w:pPr>
            <w:r>
              <w:rPr>
                <w:sz w:val="28"/>
                <w:szCs w:val="28"/>
              </w:rPr>
              <w:t>4</w:t>
            </w:r>
          </w:p>
        </w:tc>
        <w:tc>
          <w:tcPr>
            <w:tcW w:w="1810" w:type="dxa"/>
            <w:tcBorders>
              <w:top w:val="single" w:sz="4" w:space="0" w:color="auto"/>
              <w:left w:val="single" w:sz="4" w:space="0" w:color="auto"/>
              <w:bottom w:val="nil"/>
              <w:right w:val="single" w:sz="4" w:space="0" w:color="auto"/>
            </w:tcBorders>
            <w:shd w:val="clear" w:color="auto" w:fill="FFFFFF"/>
            <w:vAlign w:val="bottom"/>
          </w:tcPr>
          <w:p w:rsidR="000E0DCA" w:rsidRPr="00787790" w:rsidRDefault="000E0DCA" w:rsidP="000A3B87">
            <w:pPr>
              <w:jc w:val="center"/>
              <w:rPr>
                <w:sz w:val="28"/>
                <w:szCs w:val="28"/>
              </w:rPr>
            </w:pPr>
            <w:r>
              <w:rPr>
                <w:sz w:val="28"/>
                <w:szCs w:val="28"/>
              </w:rPr>
              <w:t>149</w:t>
            </w:r>
          </w:p>
        </w:tc>
      </w:tr>
      <w:tr w:rsidR="000E0DCA" w:rsidTr="000A3B87">
        <w:tblPrEx>
          <w:tblCellMar>
            <w:top w:w="0" w:type="dxa"/>
            <w:left w:w="0" w:type="dxa"/>
            <w:bottom w:w="0" w:type="dxa"/>
            <w:right w:w="0" w:type="dxa"/>
          </w:tblCellMar>
        </w:tblPrEx>
        <w:trPr>
          <w:trHeight w:val="204"/>
        </w:trPr>
        <w:tc>
          <w:tcPr>
            <w:tcW w:w="1302"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sidRPr="00787790">
              <w:rPr>
                <w:sz w:val="28"/>
                <w:szCs w:val="28"/>
              </w:rPr>
              <w:t>201</w:t>
            </w:r>
            <w:r>
              <w:rPr>
                <w:sz w:val="28"/>
                <w:szCs w:val="28"/>
              </w:rPr>
              <w:t>3</w:t>
            </w:r>
          </w:p>
        </w:tc>
        <w:tc>
          <w:tcPr>
            <w:tcW w:w="1267"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Pr>
                <w:sz w:val="28"/>
                <w:szCs w:val="28"/>
              </w:rPr>
              <w:t>138</w:t>
            </w:r>
          </w:p>
        </w:tc>
        <w:tc>
          <w:tcPr>
            <w:tcW w:w="1629"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Pr>
                <w:sz w:val="28"/>
                <w:szCs w:val="28"/>
              </w:rPr>
              <w:t>10</w:t>
            </w:r>
          </w:p>
        </w:tc>
        <w:tc>
          <w:tcPr>
            <w:tcW w:w="1991" w:type="dxa"/>
            <w:tcBorders>
              <w:top w:val="single" w:sz="4" w:space="0" w:color="auto"/>
              <w:left w:val="single" w:sz="4" w:space="0" w:color="auto"/>
              <w:bottom w:val="nil"/>
              <w:right w:val="single" w:sz="4" w:space="0" w:color="auto"/>
            </w:tcBorders>
            <w:shd w:val="clear" w:color="auto" w:fill="FFFFFF"/>
          </w:tcPr>
          <w:p w:rsidR="000E0DCA" w:rsidRPr="00787790" w:rsidRDefault="000E0DCA" w:rsidP="000A3B87">
            <w:pPr>
              <w:jc w:val="center"/>
              <w:rPr>
                <w:sz w:val="28"/>
                <w:szCs w:val="28"/>
              </w:rPr>
            </w:pPr>
            <w:r>
              <w:rPr>
                <w:sz w:val="28"/>
                <w:szCs w:val="28"/>
              </w:rPr>
              <w:t>2</w:t>
            </w:r>
          </w:p>
        </w:tc>
        <w:tc>
          <w:tcPr>
            <w:tcW w:w="1810" w:type="dxa"/>
            <w:tcBorders>
              <w:top w:val="single" w:sz="4" w:space="0" w:color="auto"/>
              <w:left w:val="single" w:sz="4" w:space="0" w:color="auto"/>
              <w:bottom w:val="nil"/>
              <w:right w:val="single" w:sz="4" w:space="0" w:color="auto"/>
            </w:tcBorders>
            <w:shd w:val="clear" w:color="auto" w:fill="FFFFFF"/>
            <w:vAlign w:val="bottom"/>
          </w:tcPr>
          <w:p w:rsidR="000E0DCA" w:rsidRPr="00787790" w:rsidRDefault="000E0DCA" w:rsidP="000A3B87">
            <w:pPr>
              <w:jc w:val="center"/>
              <w:rPr>
                <w:sz w:val="28"/>
                <w:szCs w:val="28"/>
              </w:rPr>
            </w:pPr>
            <w:r>
              <w:rPr>
                <w:sz w:val="28"/>
                <w:szCs w:val="28"/>
              </w:rPr>
              <w:t>150</w:t>
            </w:r>
          </w:p>
        </w:tc>
      </w:tr>
      <w:tr w:rsidR="000E0DCA" w:rsidTr="000A3B87">
        <w:tblPrEx>
          <w:tblCellMar>
            <w:top w:w="0" w:type="dxa"/>
            <w:left w:w="0" w:type="dxa"/>
            <w:bottom w:w="0" w:type="dxa"/>
            <w:right w:w="0" w:type="dxa"/>
          </w:tblCellMar>
        </w:tblPrEx>
        <w:trPr>
          <w:trHeight w:val="209"/>
        </w:trPr>
        <w:tc>
          <w:tcPr>
            <w:tcW w:w="1302"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sidRPr="00787790">
              <w:rPr>
                <w:sz w:val="28"/>
                <w:szCs w:val="28"/>
              </w:rPr>
              <w:t>201</w:t>
            </w:r>
            <w:r>
              <w:rPr>
                <w:sz w:val="28"/>
                <w:szCs w:val="28"/>
              </w:rPr>
              <w:t>4</w:t>
            </w:r>
          </w:p>
        </w:tc>
        <w:tc>
          <w:tcPr>
            <w:tcW w:w="1267"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Pr>
                <w:sz w:val="28"/>
                <w:szCs w:val="28"/>
              </w:rPr>
              <w:t>127</w:t>
            </w:r>
          </w:p>
        </w:tc>
        <w:tc>
          <w:tcPr>
            <w:tcW w:w="1629" w:type="dxa"/>
            <w:tcBorders>
              <w:top w:val="single" w:sz="4" w:space="0" w:color="auto"/>
              <w:left w:val="single" w:sz="4" w:space="0" w:color="auto"/>
              <w:bottom w:val="nil"/>
              <w:right w:val="nil"/>
            </w:tcBorders>
            <w:shd w:val="clear" w:color="auto" w:fill="FFFFFF"/>
            <w:vAlign w:val="bottom"/>
          </w:tcPr>
          <w:p w:rsidR="000E0DCA" w:rsidRPr="00787790" w:rsidRDefault="000E0DCA" w:rsidP="000A3B87">
            <w:pPr>
              <w:jc w:val="center"/>
              <w:rPr>
                <w:sz w:val="28"/>
                <w:szCs w:val="28"/>
              </w:rPr>
            </w:pPr>
            <w:r>
              <w:rPr>
                <w:sz w:val="28"/>
                <w:szCs w:val="28"/>
              </w:rPr>
              <w:t>8</w:t>
            </w:r>
          </w:p>
        </w:tc>
        <w:tc>
          <w:tcPr>
            <w:tcW w:w="1991" w:type="dxa"/>
            <w:tcBorders>
              <w:top w:val="single" w:sz="4" w:space="0" w:color="auto"/>
              <w:left w:val="single" w:sz="4" w:space="0" w:color="auto"/>
              <w:bottom w:val="nil"/>
              <w:right w:val="single" w:sz="4" w:space="0" w:color="auto"/>
            </w:tcBorders>
            <w:shd w:val="clear" w:color="auto" w:fill="FFFFFF"/>
          </w:tcPr>
          <w:p w:rsidR="000E0DCA" w:rsidRPr="00787790" w:rsidRDefault="000E0DCA" w:rsidP="000A3B87">
            <w:pPr>
              <w:jc w:val="center"/>
              <w:rPr>
                <w:sz w:val="28"/>
                <w:szCs w:val="28"/>
              </w:rPr>
            </w:pPr>
            <w:r>
              <w:rPr>
                <w:sz w:val="28"/>
                <w:szCs w:val="28"/>
              </w:rPr>
              <w:t>2</w:t>
            </w:r>
          </w:p>
        </w:tc>
        <w:tc>
          <w:tcPr>
            <w:tcW w:w="1810" w:type="dxa"/>
            <w:tcBorders>
              <w:top w:val="single" w:sz="4" w:space="0" w:color="auto"/>
              <w:left w:val="single" w:sz="4" w:space="0" w:color="auto"/>
              <w:bottom w:val="nil"/>
              <w:right w:val="single" w:sz="4" w:space="0" w:color="auto"/>
            </w:tcBorders>
            <w:shd w:val="clear" w:color="auto" w:fill="FFFFFF"/>
            <w:vAlign w:val="bottom"/>
          </w:tcPr>
          <w:p w:rsidR="000E0DCA" w:rsidRPr="00787790" w:rsidRDefault="000E0DCA" w:rsidP="000A3B87">
            <w:pPr>
              <w:jc w:val="center"/>
              <w:rPr>
                <w:sz w:val="28"/>
                <w:szCs w:val="28"/>
              </w:rPr>
            </w:pPr>
            <w:r>
              <w:rPr>
                <w:sz w:val="28"/>
                <w:szCs w:val="28"/>
              </w:rPr>
              <w:t>137</w:t>
            </w:r>
          </w:p>
        </w:tc>
      </w:tr>
      <w:tr w:rsidR="000E0DCA" w:rsidTr="000A3B87">
        <w:tblPrEx>
          <w:tblCellMar>
            <w:top w:w="0" w:type="dxa"/>
            <w:left w:w="0" w:type="dxa"/>
            <w:bottom w:w="0" w:type="dxa"/>
            <w:right w:w="0" w:type="dxa"/>
          </w:tblCellMar>
        </w:tblPrEx>
        <w:trPr>
          <w:trHeight w:val="228"/>
        </w:trPr>
        <w:tc>
          <w:tcPr>
            <w:tcW w:w="1302" w:type="dxa"/>
            <w:tcBorders>
              <w:top w:val="single" w:sz="4" w:space="0" w:color="auto"/>
              <w:left w:val="single" w:sz="4" w:space="0" w:color="auto"/>
              <w:bottom w:val="single" w:sz="4" w:space="0" w:color="auto"/>
              <w:right w:val="nil"/>
            </w:tcBorders>
            <w:shd w:val="clear" w:color="auto" w:fill="FFFFFF"/>
          </w:tcPr>
          <w:p w:rsidR="000E0DCA" w:rsidRPr="00A72225" w:rsidRDefault="000E0DCA" w:rsidP="000A3B87">
            <w:pPr>
              <w:jc w:val="center"/>
              <w:rPr>
                <w:sz w:val="28"/>
                <w:szCs w:val="28"/>
              </w:rPr>
            </w:pPr>
            <w:r w:rsidRPr="00A72225">
              <w:rPr>
                <w:sz w:val="28"/>
                <w:szCs w:val="28"/>
              </w:rPr>
              <w:t>2015</w:t>
            </w:r>
          </w:p>
        </w:tc>
        <w:tc>
          <w:tcPr>
            <w:tcW w:w="1267" w:type="dxa"/>
            <w:tcBorders>
              <w:top w:val="single" w:sz="4" w:space="0" w:color="auto"/>
              <w:left w:val="single" w:sz="4" w:space="0" w:color="auto"/>
              <w:bottom w:val="single" w:sz="4" w:space="0" w:color="auto"/>
              <w:right w:val="nil"/>
            </w:tcBorders>
            <w:shd w:val="clear" w:color="auto" w:fill="FFFFFF"/>
          </w:tcPr>
          <w:p w:rsidR="000E0DCA" w:rsidRPr="00A72225" w:rsidRDefault="000E0DCA" w:rsidP="000A3B87">
            <w:pPr>
              <w:jc w:val="center"/>
              <w:rPr>
                <w:sz w:val="28"/>
                <w:szCs w:val="28"/>
                <w:lang w:val="uk-UA"/>
              </w:rPr>
            </w:pPr>
            <w:r w:rsidRPr="00A72225">
              <w:rPr>
                <w:sz w:val="28"/>
                <w:szCs w:val="28"/>
                <w:lang w:val="uk-UA"/>
              </w:rPr>
              <w:t>95</w:t>
            </w:r>
          </w:p>
        </w:tc>
        <w:tc>
          <w:tcPr>
            <w:tcW w:w="1629" w:type="dxa"/>
            <w:tcBorders>
              <w:top w:val="single" w:sz="4" w:space="0" w:color="auto"/>
              <w:left w:val="single" w:sz="4" w:space="0" w:color="auto"/>
              <w:bottom w:val="single" w:sz="4" w:space="0" w:color="auto"/>
              <w:right w:val="nil"/>
            </w:tcBorders>
            <w:shd w:val="clear" w:color="auto" w:fill="FFFFFF"/>
          </w:tcPr>
          <w:p w:rsidR="000E0DCA" w:rsidRPr="00A72225" w:rsidRDefault="000E0DCA" w:rsidP="000A3B87">
            <w:pPr>
              <w:jc w:val="center"/>
              <w:rPr>
                <w:sz w:val="28"/>
                <w:szCs w:val="28"/>
                <w:lang w:val="uk-UA"/>
              </w:rPr>
            </w:pPr>
            <w:r w:rsidRPr="00A72225">
              <w:rPr>
                <w:sz w:val="28"/>
                <w:szCs w:val="28"/>
                <w:lang w:val="uk-UA"/>
              </w:rPr>
              <w:t>31</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0E0DCA" w:rsidRPr="00A72225" w:rsidRDefault="000E0DCA" w:rsidP="000A3B87">
            <w:pPr>
              <w:jc w:val="center"/>
              <w:rPr>
                <w:sz w:val="28"/>
                <w:szCs w:val="28"/>
                <w:lang w:val="uk-UA"/>
              </w:rPr>
            </w:pPr>
            <w:r w:rsidRPr="00A72225">
              <w:rPr>
                <w:sz w:val="28"/>
                <w:szCs w:val="28"/>
                <w:lang w:val="uk-UA"/>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0E0DCA" w:rsidRPr="00A72225" w:rsidRDefault="000E0DCA" w:rsidP="000A3B87">
            <w:pPr>
              <w:jc w:val="center"/>
              <w:rPr>
                <w:sz w:val="28"/>
                <w:szCs w:val="28"/>
                <w:lang w:val="uk-UA"/>
              </w:rPr>
            </w:pPr>
            <w:r w:rsidRPr="00A72225">
              <w:rPr>
                <w:sz w:val="28"/>
                <w:szCs w:val="28"/>
                <w:lang w:val="uk-UA"/>
              </w:rPr>
              <w:t>126</w:t>
            </w:r>
          </w:p>
        </w:tc>
      </w:tr>
    </w:tbl>
    <w:p w:rsidR="000E0DCA" w:rsidRDefault="000E0DCA" w:rsidP="000E0DCA">
      <w:pPr>
        <w:ind w:firstLine="284"/>
        <w:jc w:val="both"/>
        <w:rPr>
          <w:sz w:val="28"/>
          <w:szCs w:val="28"/>
          <w:lang w:val="uk-UA"/>
        </w:rPr>
      </w:pPr>
      <w:r>
        <w:rPr>
          <w:sz w:val="28"/>
          <w:szCs w:val="28"/>
          <w:lang w:val="uk-UA"/>
        </w:rPr>
        <w:t>З таблиць видно, що все частіше в установу надходять</w:t>
      </w:r>
      <w:r w:rsidRPr="0000781F">
        <w:rPr>
          <w:sz w:val="28"/>
          <w:szCs w:val="28"/>
          <w:lang w:val="uk-UA"/>
        </w:rPr>
        <w:t xml:space="preserve"> діти, </w:t>
      </w:r>
      <w:r>
        <w:rPr>
          <w:sz w:val="28"/>
          <w:szCs w:val="28"/>
          <w:lang w:val="uk-UA"/>
        </w:rPr>
        <w:t>які мають крім схильності</w:t>
      </w:r>
      <w:r w:rsidRPr="0000781F">
        <w:rPr>
          <w:sz w:val="28"/>
          <w:szCs w:val="28"/>
          <w:lang w:val="uk-UA"/>
        </w:rPr>
        <w:t xml:space="preserve"> до простудних захворювань, ті чи інші функціональні та морфологічні відхилення у стані здоров'я, що потребують підвищеної уваги, консультацій фахівців.</w:t>
      </w:r>
    </w:p>
    <w:p w:rsidR="000E0DCA" w:rsidRDefault="000E0DCA" w:rsidP="000E0DCA">
      <w:pPr>
        <w:jc w:val="both"/>
        <w:rPr>
          <w:sz w:val="28"/>
          <w:szCs w:val="28"/>
          <w:lang w:val="uk-UA"/>
        </w:rPr>
      </w:pPr>
      <w:r>
        <w:rPr>
          <w:sz w:val="28"/>
          <w:szCs w:val="28"/>
          <w:lang w:val="uk-UA"/>
        </w:rPr>
        <w:t xml:space="preserve">    </w:t>
      </w:r>
      <w:r w:rsidRPr="0000781F">
        <w:rPr>
          <w:sz w:val="28"/>
          <w:szCs w:val="28"/>
          <w:lang w:val="uk-UA"/>
        </w:rPr>
        <w:t xml:space="preserve">Медичний супровід в    дошкільному  закладі  здійснюється  на середньому рівні </w:t>
      </w:r>
      <w:r>
        <w:rPr>
          <w:sz w:val="28"/>
          <w:szCs w:val="28"/>
          <w:lang w:val="uk-UA"/>
        </w:rPr>
        <w:t>С</w:t>
      </w:r>
      <w:r w:rsidRPr="0000781F">
        <w:rPr>
          <w:sz w:val="28"/>
          <w:szCs w:val="28"/>
          <w:lang w:val="uk-UA"/>
        </w:rPr>
        <w:t xml:space="preserve">естра медична старша </w:t>
      </w:r>
      <w:proofErr w:type="spellStart"/>
      <w:r w:rsidRPr="0000781F">
        <w:rPr>
          <w:sz w:val="28"/>
          <w:szCs w:val="28"/>
          <w:lang w:val="uk-UA"/>
        </w:rPr>
        <w:t>Власенко</w:t>
      </w:r>
      <w:proofErr w:type="spellEnd"/>
      <w:r w:rsidRPr="0000781F">
        <w:rPr>
          <w:sz w:val="28"/>
          <w:szCs w:val="28"/>
          <w:lang w:val="uk-UA"/>
        </w:rPr>
        <w:t xml:space="preserve"> Н.О,</w:t>
      </w:r>
      <w:r>
        <w:rPr>
          <w:sz w:val="28"/>
          <w:szCs w:val="28"/>
          <w:lang w:val="uk-UA"/>
        </w:rPr>
        <w:t xml:space="preserve"> </w:t>
      </w:r>
      <w:r w:rsidRPr="0000781F">
        <w:rPr>
          <w:sz w:val="28"/>
          <w:szCs w:val="28"/>
          <w:lang w:val="uk-UA"/>
        </w:rPr>
        <w:t xml:space="preserve">молодий фахівець стаж роботи 1,5 </w:t>
      </w:r>
      <w:r>
        <w:rPr>
          <w:sz w:val="28"/>
          <w:szCs w:val="28"/>
          <w:lang w:val="uk-UA"/>
        </w:rPr>
        <w:t>роки</w:t>
      </w:r>
      <w:r w:rsidRPr="0000781F">
        <w:rPr>
          <w:sz w:val="28"/>
          <w:szCs w:val="28"/>
          <w:lang w:val="uk-UA"/>
        </w:rPr>
        <w:t>.</w:t>
      </w:r>
      <w:r>
        <w:rPr>
          <w:sz w:val="28"/>
          <w:szCs w:val="28"/>
          <w:lang w:val="uk-UA"/>
        </w:rPr>
        <w:t xml:space="preserve"> Саме тому виникають</w:t>
      </w:r>
      <w:r w:rsidRPr="0000781F">
        <w:rPr>
          <w:sz w:val="28"/>
          <w:szCs w:val="28"/>
          <w:lang w:val="uk-UA"/>
        </w:rPr>
        <w:t xml:space="preserve">  певні труднощі і в </w:t>
      </w:r>
      <w:proofErr w:type="spellStart"/>
      <w:r w:rsidRPr="0000781F">
        <w:rPr>
          <w:sz w:val="28"/>
          <w:szCs w:val="28"/>
          <w:lang w:val="uk-UA"/>
        </w:rPr>
        <w:t>работі</w:t>
      </w:r>
      <w:proofErr w:type="spellEnd"/>
      <w:r>
        <w:rPr>
          <w:sz w:val="28"/>
          <w:szCs w:val="28"/>
          <w:lang w:val="uk-UA"/>
        </w:rPr>
        <w:t>. Н</w:t>
      </w:r>
      <w:r w:rsidRPr="0000781F">
        <w:rPr>
          <w:sz w:val="28"/>
          <w:szCs w:val="28"/>
          <w:lang w:val="uk-UA"/>
        </w:rPr>
        <w:t xml:space="preserve">е вдається знизити рівень захворюваності в установі </w:t>
      </w:r>
    </w:p>
    <w:p w:rsidR="000E0DCA" w:rsidRDefault="000E0DCA" w:rsidP="000E0DCA">
      <w:pPr>
        <w:tabs>
          <w:tab w:val="left" w:pos="5550"/>
        </w:tabs>
        <w:jc w:val="center"/>
        <w:rPr>
          <w:rFonts w:eastAsia="Calibri"/>
          <w:b/>
          <w:sz w:val="28"/>
          <w:szCs w:val="28"/>
          <w:lang w:val="uk-UA"/>
        </w:rPr>
      </w:pPr>
    </w:p>
    <w:p w:rsidR="000E0DCA" w:rsidRDefault="000E0DCA" w:rsidP="000E0DCA">
      <w:pPr>
        <w:tabs>
          <w:tab w:val="left" w:pos="5550"/>
        </w:tabs>
        <w:jc w:val="center"/>
        <w:rPr>
          <w:rFonts w:eastAsia="Calibri"/>
          <w:b/>
          <w:sz w:val="28"/>
          <w:szCs w:val="28"/>
          <w:lang w:val="uk-UA"/>
        </w:rPr>
      </w:pPr>
    </w:p>
    <w:p w:rsidR="000E0DCA" w:rsidRDefault="000E0DCA" w:rsidP="000E0DCA">
      <w:pPr>
        <w:tabs>
          <w:tab w:val="left" w:pos="5550"/>
        </w:tabs>
        <w:jc w:val="center"/>
        <w:rPr>
          <w:rFonts w:eastAsia="Calibri"/>
          <w:b/>
          <w:sz w:val="28"/>
          <w:szCs w:val="28"/>
          <w:lang w:val="uk-UA"/>
        </w:rPr>
      </w:pPr>
    </w:p>
    <w:p w:rsidR="000E0DCA" w:rsidRDefault="000E0DCA" w:rsidP="000E0DCA">
      <w:pPr>
        <w:tabs>
          <w:tab w:val="left" w:pos="5550"/>
        </w:tabs>
        <w:jc w:val="center"/>
        <w:rPr>
          <w:rFonts w:eastAsia="Calibri"/>
          <w:b/>
          <w:sz w:val="28"/>
          <w:szCs w:val="28"/>
          <w:lang w:val="uk-UA"/>
        </w:rPr>
      </w:pPr>
    </w:p>
    <w:p w:rsidR="000E0DCA" w:rsidRDefault="000E0DCA" w:rsidP="000E0DCA">
      <w:pPr>
        <w:tabs>
          <w:tab w:val="left" w:pos="5550"/>
        </w:tabs>
        <w:jc w:val="center"/>
        <w:rPr>
          <w:rFonts w:eastAsia="Calibri"/>
          <w:b/>
          <w:sz w:val="28"/>
          <w:szCs w:val="28"/>
          <w:lang w:val="uk-UA"/>
        </w:rPr>
      </w:pPr>
      <w:r>
        <w:rPr>
          <w:rFonts w:eastAsia="Calibri"/>
          <w:b/>
          <w:sz w:val="28"/>
          <w:szCs w:val="28"/>
          <w:lang w:val="uk-UA"/>
        </w:rPr>
        <w:t>Діаграма № 4</w:t>
      </w:r>
      <w:r w:rsidRPr="00D511CB">
        <w:rPr>
          <w:rFonts w:eastAsia="Calibri"/>
          <w:b/>
          <w:sz w:val="28"/>
          <w:szCs w:val="28"/>
          <w:lang w:val="uk-UA"/>
        </w:rPr>
        <w:t>.Порівняльний аналіз захворюваності по ДНЗ №18 за 2013-2015 рр.</w:t>
      </w:r>
    </w:p>
    <w:p w:rsidR="000E0DCA" w:rsidRPr="00691EA7" w:rsidRDefault="000E0DCA" w:rsidP="000E0DCA">
      <w:pPr>
        <w:tabs>
          <w:tab w:val="left" w:pos="5550"/>
        </w:tabs>
        <w:rPr>
          <w:rFonts w:eastAsia="Calibri"/>
          <w:b/>
          <w:sz w:val="28"/>
          <w:szCs w:val="28"/>
          <w:lang w:val="uk-UA"/>
        </w:rPr>
      </w:pPr>
      <w:r>
        <w:rPr>
          <w:rFonts w:eastAsia="Calibri"/>
          <w:b/>
          <w:noProof/>
          <w:sz w:val="28"/>
          <w:szCs w:val="28"/>
        </w:rPr>
        <w:lastRenderedPageBreak/>
        <w:drawing>
          <wp:anchor distT="0" distB="0" distL="114300" distR="114300" simplePos="0" relativeHeight="251663360" behindDoc="0" locked="0" layoutInCell="1" allowOverlap="1">
            <wp:simplePos x="0" y="0"/>
            <wp:positionH relativeFrom="column">
              <wp:posOffset>-39370</wp:posOffset>
            </wp:positionH>
            <wp:positionV relativeFrom="paragraph">
              <wp:posOffset>128905</wp:posOffset>
            </wp:positionV>
            <wp:extent cx="6543675" cy="2068195"/>
            <wp:effectExtent l="0" t="0" r="0" b="381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E0DCA" w:rsidRPr="00A07D3D" w:rsidRDefault="000E0DCA" w:rsidP="000E0DCA">
      <w:pPr>
        <w:tabs>
          <w:tab w:val="left" w:pos="851"/>
        </w:tabs>
        <w:contextualSpacing/>
        <w:jc w:val="both"/>
        <w:rPr>
          <w:sz w:val="28"/>
          <w:szCs w:val="28"/>
          <w:lang w:val="uk-UA"/>
        </w:rPr>
      </w:pPr>
      <w:r w:rsidRPr="00A07D3D">
        <w:rPr>
          <w:b/>
          <w:color w:val="FF0000"/>
          <w:sz w:val="28"/>
          <w:szCs w:val="28"/>
          <w:lang w:val="uk-UA"/>
        </w:rPr>
        <w:t xml:space="preserve">   </w:t>
      </w:r>
      <w:r w:rsidRPr="00A07D3D">
        <w:rPr>
          <w:b/>
          <w:sz w:val="28"/>
          <w:szCs w:val="28"/>
          <w:lang w:val="uk-UA"/>
        </w:rPr>
        <w:t xml:space="preserve">Таким чином:  </w:t>
      </w:r>
      <w:r w:rsidRPr="00A07D3D">
        <w:rPr>
          <w:sz w:val="28"/>
          <w:szCs w:val="28"/>
          <w:lang w:val="uk-UA"/>
        </w:rPr>
        <w:t>фізкультурно-оздоровча робота в закладі потребує суттєвого удосконалення.</w:t>
      </w:r>
    </w:p>
    <w:p w:rsidR="000E0DCA" w:rsidRPr="00A07D3D" w:rsidRDefault="000E0DCA" w:rsidP="000E0DCA">
      <w:pPr>
        <w:tabs>
          <w:tab w:val="left" w:pos="851"/>
        </w:tabs>
        <w:contextualSpacing/>
        <w:jc w:val="both"/>
        <w:rPr>
          <w:sz w:val="28"/>
          <w:szCs w:val="28"/>
          <w:lang w:val="uk-UA"/>
        </w:rPr>
      </w:pPr>
      <w:r w:rsidRPr="00A07D3D">
        <w:rPr>
          <w:sz w:val="28"/>
          <w:szCs w:val="28"/>
          <w:lang w:val="uk-UA"/>
        </w:rPr>
        <w:t xml:space="preserve">    </w:t>
      </w:r>
      <w:r w:rsidRPr="00A07D3D">
        <w:rPr>
          <w:b/>
          <w:sz w:val="28"/>
          <w:szCs w:val="28"/>
          <w:lang w:val="uk-UA"/>
        </w:rPr>
        <w:t>Проблеми:</w:t>
      </w:r>
      <w:r w:rsidRPr="00A07D3D">
        <w:rPr>
          <w:sz w:val="28"/>
          <w:szCs w:val="28"/>
          <w:lang w:val="uk-UA"/>
        </w:rPr>
        <w:t xml:space="preserve">  відсутній   комплексний підхід до рішення проблеми виховання здорової д</w:t>
      </w:r>
      <w:r w:rsidRPr="00A07D3D">
        <w:rPr>
          <w:sz w:val="28"/>
          <w:szCs w:val="28"/>
          <w:lang w:val="uk-UA"/>
        </w:rPr>
        <w:t>и</w:t>
      </w:r>
      <w:r w:rsidRPr="00A07D3D">
        <w:rPr>
          <w:sz w:val="28"/>
          <w:szCs w:val="28"/>
          <w:lang w:val="uk-UA"/>
        </w:rPr>
        <w:t>тини, використання передового досвіду, взаємозв’язок усіх заходів фізичного виховання, творчий пошук шляхів зниження захворюваності,на середньому рівні здійснюється санітарно-просвітницька  робота серед батьків.  Саме тому  ця проблема потребує подальшої роботи.</w:t>
      </w:r>
    </w:p>
    <w:p w:rsidR="000E0DCA" w:rsidRPr="003C110C" w:rsidRDefault="000E0DCA" w:rsidP="000E0DCA">
      <w:pPr>
        <w:jc w:val="center"/>
        <w:rPr>
          <w:sz w:val="26"/>
          <w:szCs w:val="26"/>
          <w:lang w:val="uk-UA"/>
        </w:rPr>
      </w:pPr>
      <w:r>
        <w:rPr>
          <w:b/>
          <w:i/>
          <w:sz w:val="28"/>
          <w:szCs w:val="28"/>
          <w:lang w:val="uk-UA"/>
        </w:rPr>
        <w:t>7.</w:t>
      </w:r>
      <w:r w:rsidRPr="009F1DD5">
        <w:rPr>
          <w:b/>
          <w:i/>
          <w:sz w:val="28"/>
          <w:szCs w:val="28"/>
          <w:lang w:val="uk-UA"/>
        </w:rPr>
        <w:t>Матеріально-технічне забезпечення ДНЗ</w:t>
      </w:r>
      <w:r>
        <w:rPr>
          <w:b/>
          <w:i/>
          <w:sz w:val="28"/>
          <w:szCs w:val="28"/>
          <w:lang w:val="uk-UA"/>
        </w:rPr>
        <w:t>.</w:t>
      </w:r>
    </w:p>
    <w:p w:rsidR="000E0DCA" w:rsidRPr="000E0DCA" w:rsidRDefault="000E0DCA" w:rsidP="000E0DCA">
      <w:pPr>
        <w:pStyle w:val="15"/>
        <w:shd w:val="clear" w:color="auto" w:fill="auto"/>
        <w:spacing w:line="240" w:lineRule="auto"/>
        <w:ind w:firstLine="284"/>
        <w:jc w:val="both"/>
        <w:rPr>
          <w:rFonts w:ascii="Times New Roman" w:hAnsi="Times New Roman" w:cs="Times New Roman"/>
          <w:color w:val="000000"/>
          <w:sz w:val="28"/>
          <w:szCs w:val="28"/>
          <w:lang w:val="uk-UA"/>
        </w:rPr>
      </w:pPr>
      <w:r w:rsidRPr="000E0DCA">
        <w:rPr>
          <w:rFonts w:ascii="Times New Roman" w:hAnsi="Times New Roman" w:cs="Times New Roman"/>
          <w:color w:val="000000"/>
          <w:sz w:val="28"/>
          <w:szCs w:val="28"/>
          <w:lang w:val="uk-UA"/>
        </w:rPr>
        <w:t xml:space="preserve">    Реалізація  Бізнес-плану  установи дає змогу підтримувати заклад в належному стані, поновляти заклад дитячими меблями,</w:t>
      </w:r>
      <w:r w:rsidRPr="000E0DCA">
        <w:rPr>
          <w:rStyle w:val="4"/>
          <w:rFonts w:ascii="Times New Roman" w:hAnsi="Times New Roman" w:cs="Times New Roman"/>
          <w:sz w:val="28"/>
          <w:szCs w:val="28"/>
          <w:lang w:val="uk-UA"/>
        </w:rPr>
        <w:t>господарчими товарами, електротоварами,</w:t>
      </w:r>
      <w:r w:rsidRPr="000E0DCA">
        <w:rPr>
          <w:rFonts w:ascii="Times New Roman" w:hAnsi="Times New Roman" w:cs="Times New Roman"/>
          <w:color w:val="000000"/>
          <w:sz w:val="28"/>
          <w:szCs w:val="28"/>
          <w:lang w:val="uk-UA"/>
        </w:rPr>
        <w:t xml:space="preserve"> проводити ремонти опалювальної та водопостачальної систем,</w:t>
      </w:r>
    </w:p>
    <w:p w:rsidR="000E0DCA" w:rsidRPr="000E0DCA" w:rsidRDefault="000E0DCA" w:rsidP="000E0DCA">
      <w:pPr>
        <w:pStyle w:val="15"/>
        <w:shd w:val="clear" w:color="auto" w:fill="auto"/>
        <w:spacing w:line="240" w:lineRule="auto"/>
        <w:ind w:firstLine="284"/>
        <w:jc w:val="both"/>
        <w:rPr>
          <w:rFonts w:ascii="Times New Roman" w:hAnsi="Times New Roman" w:cs="Times New Roman"/>
          <w:color w:val="000000"/>
          <w:sz w:val="28"/>
          <w:szCs w:val="28"/>
          <w:lang w:val="uk-UA"/>
        </w:rPr>
      </w:pPr>
      <w:r w:rsidRPr="000E0DCA">
        <w:rPr>
          <w:rFonts w:ascii="Times New Roman" w:hAnsi="Times New Roman" w:cs="Times New Roman"/>
          <w:color w:val="000000"/>
          <w:sz w:val="28"/>
          <w:szCs w:val="28"/>
          <w:lang w:val="uk-UA"/>
        </w:rPr>
        <w:t xml:space="preserve">  Поповнення  матеріально технічної бази здійснювалось завдяки: </w:t>
      </w:r>
    </w:p>
    <w:p w:rsidR="000E0DCA" w:rsidRPr="000E0DCA" w:rsidRDefault="000E0DCA" w:rsidP="000E0DCA">
      <w:pPr>
        <w:pStyle w:val="15"/>
        <w:shd w:val="clear" w:color="auto" w:fill="auto"/>
        <w:spacing w:line="240" w:lineRule="auto"/>
        <w:jc w:val="both"/>
        <w:rPr>
          <w:rFonts w:ascii="Times New Roman" w:hAnsi="Times New Roman" w:cs="Times New Roman"/>
          <w:sz w:val="28"/>
          <w:szCs w:val="28"/>
          <w:lang w:val="uk-UA"/>
        </w:rPr>
      </w:pPr>
      <w:r w:rsidRPr="000E0DCA">
        <w:rPr>
          <w:rFonts w:ascii="Times New Roman" w:hAnsi="Times New Roman" w:cs="Times New Roman"/>
          <w:sz w:val="28"/>
          <w:szCs w:val="28"/>
          <w:lang w:val="uk-UA"/>
        </w:rPr>
        <w:t xml:space="preserve">платним послугам -76043 </w:t>
      </w:r>
      <w:proofErr w:type="spellStart"/>
      <w:r w:rsidRPr="000E0DCA">
        <w:rPr>
          <w:rFonts w:ascii="Times New Roman" w:hAnsi="Times New Roman" w:cs="Times New Roman"/>
          <w:sz w:val="28"/>
          <w:szCs w:val="28"/>
          <w:lang w:val="uk-UA"/>
        </w:rPr>
        <w:t>грн</w:t>
      </w:r>
      <w:proofErr w:type="spellEnd"/>
      <w:r w:rsidRPr="000E0DCA">
        <w:rPr>
          <w:rFonts w:ascii="Times New Roman" w:hAnsi="Times New Roman" w:cs="Times New Roman"/>
          <w:sz w:val="28"/>
          <w:szCs w:val="28"/>
          <w:lang w:val="uk-UA"/>
        </w:rPr>
        <w:t>;</w:t>
      </w:r>
    </w:p>
    <w:p w:rsidR="000E0DCA" w:rsidRPr="000E0DCA" w:rsidRDefault="000E0DCA" w:rsidP="000E0DCA">
      <w:pPr>
        <w:pStyle w:val="15"/>
        <w:shd w:val="clear" w:color="auto" w:fill="auto"/>
        <w:spacing w:line="240" w:lineRule="auto"/>
        <w:jc w:val="both"/>
        <w:rPr>
          <w:rStyle w:val="4"/>
          <w:rFonts w:ascii="Times New Roman" w:hAnsi="Times New Roman" w:cs="Times New Roman"/>
          <w:sz w:val="28"/>
          <w:szCs w:val="28"/>
          <w:lang w:val="uk-UA"/>
        </w:rPr>
      </w:pPr>
      <w:r w:rsidRPr="000E0DCA">
        <w:rPr>
          <w:rFonts w:ascii="Times New Roman" w:hAnsi="Times New Roman" w:cs="Times New Roman"/>
          <w:sz w:val="28"/>
          <w:szCs w:val="28"/>
          <w:lang w:val="uk-UA"/>
        </w:rPr>
        <w:t>спонсорській допоги-9888грн;</w:t>
      </w:r>
      <w:r w:rsidRPr="000E0DCA">
        <w:rPr>
          <w:rStyle w:val="4"/>
          <w:rFonts w:ascii="Times New Roman" w:hAnsi="Times New Roman" w:cs="Times New Roman"/>
          <w:sz w:val="28"/>
          <w:szCs w:val="28"/>
          <w:lang w:val="uk-UA"/>
        </w:rPr>
        <w:t xml:space="preserve"> </w:t>
      </w:r>
      <w:bookmarkStart w:id="0" w:name="_GoBack"/>
      <w:bookmarkEnd w:id="0"/>
    </w:p>
    <w:p w:rsidR="000E0DCA" w:rsidRPr="000E0DCA" w:rsidRDefault="000E0DCA" w:rsidP="000E0DCA">
      <w:pPr>
        <w:pStyle w:val="15"/>
        <w:shd w:val="clear" w:color="auto" w:fill="auto"/>
        <w:spacing w:line="240" w:lineRule="auto"/>
        <w:jc w:val="both"/>
        <w:rPr>
          <w:rStyle w:val="4"/>
          <w:rFonts w:ascii="Times New Roman" w:hAnsi="Times New Roman" w:cs="Times New Roman"/>
          <w:sz w:val="28"/>
          <w:szCs w:val="28"/>
          <w:lang w:val="uk-UA"/>
        </w:rPr>
      </w:pPr>
      <w:r w:rsidRPr="000E0DCA">
        <w:rPr>
          <w:rStyle w:val="4"/>
          <w:rFonts w:ascii="Times New Roman" w:hAnsi="Times New Roman" w:cs="Times New Roman"/>
          <w:sz w:val="28"/>
          <w:szCs w:val="28"/>
          <w:lang w:val="uk-UA"/>
        </w:rPr>
        <w:t xml:space="preserve">батьківського фонду ДНЗ-84424 </w:t>
      </w:r>
      <w:proofErr w:type="spellStart"/>
      <w:r w:rsidRPr="000E0DCA">
        <w:rPr>
          <w:rStyle w:val="4"/>
          <w:rFonts w:ascii="Times New Roman" w:hAnsi="Times New Roman" w:cs="Times New Roman"/>
          <w:sz w:val="28"/>
          <w:szCs w:val="28"/>
          <w:lang w:val="uk-UA"/>
        </w:rPr>
        <w:t>грн</w:t>
      </w:r>
      <w:proofErr w:type="spellEnd"/>
      <w:r w:rsidRPr="000E0DCA">
        <w:rPr>
          <w:rStyle w:val="4"/>
          <w:rFonts w:ascii="Times New Roman" w:hAnsi="Times New Roman" w:cs="Times New Roman"/>
          <w:sz w:val="28"/>
          <w:szCs w:val="28"/>
          <w:lang w:val="uk-UA"/>
        </w:rPr>
        <w:t>;</w:t>
      </w:r>
    </w:p>
    <w:p w:rsidR="000E0DCA" w:rsidRPr="000E0DCA" w:rsidRDefault="000E0DCA" w:rsidP="000E0DCA">
      <w:pPr>
        <w:pStyle w:val="15"/>
        <w:shd w:val="clear" w:color="auto" w:fill="auto"/>
        <w:spacing w:line="240" w:lineRule="auto"/>
        <w:jc w:val="both"/>
        <w:rPr>
          <w:rStyle w:val="4"/>
          <w:rFonts w:ascii="Times New Roman" w:hAnsi="Times New Roman" w:cs="Times New Roman"/>
          <w:sz w:val="28"/>
          <w:szCs w:val="28"/>
          <w:lang w:val="uk-UA"/>
        </w:rPr>
      </w:pPr>
      <w:r w:rsidRPr="000E0DCA">
        <w:rPr>
          <w:rStyle w:val="4"/>
          <w:rFonts w:ascii="Times New Roman" w:hAnsi="Times New Roman" w:cs="Times New Roman"/>
          <w:sz w:val="28"/>
          <w:szCs w:val="28"/>
          <w:lang w:val="uk-UA"/>
        </w:rPr>
        <w:t>Разом:170 355 грн.</w:t>
      </w:r>
    </w:p>
    <w:p w:rsidR="000E0DCA" w:rsidRPr="000E0DCA" w:rsidRDefault="000E0DCA" w:rsidP="000E0DCA">
      <w:pPr>
        <w:pStyle w:val="15"/>
        <w:shd w:val="clear" w:color="auto" w:fill="auto"/>
        <w:spacing w:line="240" w:lineRule="auto"/>
        <w:ind w:firstLine="284"/>
        <w:jc w:val="both"/>
        <w:rPr>
          <w:rStyle w:val="8"/>
          <w:rFonts w:ascii="Times New Roman" w:hAnsi="Times New Roman" w:cs="Times New Roman"/>
          <w:sz w:val="28"/>
          <w:szCs w:val="28"/>
          <w:lang w:val="uk-UA"/>
        </w:rPr>
      </w:pPr>
      <w:r w:rsidRPr="000E0DCA">
        <w:rPr>
          <w:rStyle w:val="8"/>
          <w:rFonts w:ascii="Times New Roman" w:hAnsi="Times New Roman" w:cs="Times New Roman"/>
          <w:sz w:val="28"/>
          <w:szCs w:val="28"/>
          <w:lang w:val="uk-UA"/>
        </w:rPr>
        <w:t xml:space="preserve">Діаграма №3 </w:t>
      </w:r>
      <w:r w:rsidRPr="000E0DCA">
        <w:rPr>
          <w:rFonts w:ascii="Times New Roman" w:hAnsi="Times New Roman" w:cs="Times New Roman"/>
          <w:color w:val="000000"/>
          <w:sz w:val="28"/>
          <w:szCs w:val="28"/>
          <w:lang w:val="uk-UA"/>
        </w:rPr>
        <w:t xml:space="preserve"> </w:t>
      </w:r>
      <w:r w:rsidRPr="000E0DCA">
        <w:rPr>
          <w:rStyle w:val="8"/>
          <w:rFonts w:ascii="Times New Roman" w:hAnsi="Times New Roman" w:cs="Times New Roman"/>
          <w:lang w:val="uk-UA"/>
        </w:rPr>
        <w:t>«</w:t>
      </w:r>
      <w:r w:rsidRPr="000E0DCA">
        <w:rPr>
          <w:rStyle w:val="8"/>
          <w:rFonts w:ascii="Times New Roman" w:hAnsi="Times New Roman" w:cs="Times New Roman"/>
          <w:sz w:val="28"/>
          <w:szCs w:val="28"/>
          <w:lang w:val="uk-UA"/>
        </w:rPr>
        <w:t xml:space="preserve">Аналіз реалізації бізнес-планів» </w:t>
      </w:r>
    </w:p>
    <w:p w:rsidR="000E0DCA" w:rsidRDefault="000E0DCA" w:rsidP="000E0DCA">
      <w:pPr>
        <w:pStyle w:val="15"/>
        <w:shd w:val="clear" w:color="auto" w:fill="auto"/>
        <w:spacing w:line="240" w:lineRule="auto"/>
        <w:ind w:firstLine="284"/>
        <w:jc w:val="both"/>
        <w:rPr>
          <w:rStyle w:val="8"/>
          <w:sz w:val="28"/>
          <w:szCs w:val="28"/>
          <w:lang w:val="uk-UA"/>
        </w:rPr>
      </w:pPr>
    </w:p>
    <w:p w:rsidR="000E0DCA" w:rsidRDefault="000E0DCA" w:rsidP="000E0DCA">
      <w:pPr>
        <w:pStyle w:val="15"/>
        <w:shd w:val="clear" w:color="auto" w:fill="auto"/>
        <w:spacing w:line="240" w:lineRule="auto"/>
        <w:ind w:firstLine="284"/>
        <w:jc w:val="both"/>
        <w:rPr>
          <w:rStyle w:val="8"/>
          <w:sz w:val="28"/>
          <w:szCs w:val="28"/>
          <w:lang w:val="uk-UA"/>
        </w:rPr>
      </w:pPr>
      <w:r>
        <w:rPr>
          <w:noProof/>
          <w:lang w:eastAsia="ru-RU"/>
        </w:rPr>
        <w:drawing>
          <wp:anchor distT="0" distB="0" distL="114300" distR="114300" simplePos="0" relativeHeight="251662336" behindDoc="0" locked="0" layoutInCell="1" allowOverlap="1">
            <wp:simplePos x="0" y="0"/>
            <wp:positionH relativeFrom="column">
              <wp:posOffset>255905</wp:posOffset>
            </wp:positionH>
            <wp:positionV relativeFrom="paragraph">
              <wp:posOffset>0</wp:posOffset>
            </wp:positionV>
            <wp:extent cx="5335270" cy="2066290"/>
            <wp:effectExtent l="0" t="0" r="0" b="3175"/>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E0DCA" w:rsidRDefault="000E0DCA" w:rsidP="000E0DCA">
      <w:pPr>
        <w:pStyle w:val="15"/>
        <w:shd w:val="clear" w:color="auto" w:fill="auto"/>
        <w:spacing w:line="240" w:lineRule="auto"/>
        <w:ind w:firstLine="284"/>
        <w:jc w:val="both"/>
        <w:rPr>
          <w:b/>
          <w:sz w:val="28"/>
          <w:szCs w:val="28"/>
          <w:lang w:val="uk-UA"/>
        </w:rPr>
      </w:pPr>
      <w:r w:rsidRPr="003F636F">
        <w:rPr>
          <w:b/>
          <w:sz w:val="28"/>
          <w:szCs w:val="28"/>
          <w:lang w:val="uk-UA"/>
        </w:rPr>
        <w:t xml:space="preserve">   </w:t>
      </w: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Default="000E0DCA" w:rsidP="000E0DCA">
      <w:pPr>
        <w:pStyle w:val="15"/>
        <w:shd w:val="clear" w:color="auto" w:fill="auto"/>
        <w:spacing w:line="240" w:lineRule="auto"/>
        <w:ind w:firstLine="284"/>
        <w:jc w:val="both"/>
        <w:rPr>
          <w:b/>
          <w:sz w:val="28"/>
          <w:szCs w:val="28"/>
          <w:lang w:val="uk-UA"/>
        </w:rPr>
      </w:pPr>
    </w:p>
    <w:p w:rsidR="000E0DCA" w:rsidRPr="000E0DCA" w:rsidRDefault="000E0DCA" w:rsidP="000E0DCA">
      <w:pPr>
        <w:pStyle w:val="15"/>
        <w:shd w:val="clear" w:color="auto" w:fill="auto"/>
        <w:spacing w:line="240" w:lineRule="auto"/>
        <w:ind w:firstLine="284"/>
        <w:jc w:val="both"/>
        <w:rPr>
          <w:rFonts w:ascii="Times New Roman" w:hAnsi="Times New Roman" w:cs="Times New Roman"/>
          <w:sz w:val="28"/>
          <w:szCs w:val="28"/>
          <w:lang w:val="uk-UA"/>
        </w:rPr>
      </w:pPr>
      <w:r w:rsidRPr="003F636F">
        <w:rPr>
          <w:b/>
          <w:sz w:val="28"/>
          <w:szCs w:val="28"/>
          <w:lang w:val="uk-UA"/>
        </w:rPr>
        <w:t xml:space="preserve"> </w:t>
      </w:r>
      <w:r w:rsidRPr="000E0DCA">
        <w:rPr>
          <w:rFonts w:ascii="Times New Roman" w:hAnsi="Times New Roman" w:cs="Times New Roman"/>
          <w:b/>
          <w:sz w:val="28"/>
          <w:szCs w:val="28"/>
          <w:lang w:val="uk-UA"/>
        </w:rPr>
        <w:t>Таким чином:</w:t>
      </w:r>
      <w:r w:rsidRPr="000E0DCA">
        <w:rPr>
          <w:rFonts w:ascii="Times New Roman" w:hAnsi="Times New Roman" w:cs="Times New Roman"/>
          <w:sz w:val="28"/>
          <w:szCs w:val="28"/>
          <w:lang w:val="uk-UA"/>
        </w:rPr>
        <w:t xml:space="preserve"> бізнес плани реалізувались протягом 5-ти років на 78% років. 100% не вдається виконати внаслідок недоотримання спонсорської допомоги, значно знизилось виконання бізнес-плану за 2014; 2015 роки внаслідок скрутного економічного становища в країні. </w:t>
      </w:r>
    </w:p>
    <w:p w:rsidR="000E0DCA" w:rsidRPr="000E0DCA" w:rsidRDefault="000E0DCA" w:rsidP="000E0DCA">
      <w:pPr>
        <w:pStyle w:val="15"/>
        <w:shd w:val="clear" w:color="auto" w:fill="auto"/>
        <w:spacing w:line="240" w:lineRule="auto"/>
        <w:ind w:firstLine="284"/>
        <w:jc w:val="both"/>
        <w:rPr>
          <w:rFonts w:ascii="Times New Roman" w:hAnsi="Times New Roman" w:cs="Times New Roman"/>
          <w:sz w:val="28"/>
          <w:szCs w:val="28"/>
          <w:lang w:val="uk-UA"/>
        </w:rPr>
      </w:pPr>
      <w:r w:rsidRPr="000E0DCA">
        <w:rPr>
          <w:rFonts w:ascii="Times New Roman" w:hAnsi="Times New Roman" w:cs="Times New Roman"/>
          <w:b/>
          <w:sz w:val="28"/>
          <w:szCs w:val="28"/>
          <w:lang w:val="uk-UA"/>
        </w:rPr>
        <w:t>Проблеми:</w:t>
      </w:r>
      <w:r w:rsidRPr="000E0DCA">
        <w:rPr>
          <w:rFonts w:ascii="Times New Roman" w:hAnsi="Times New Roman" w:cs="Times New Roman"/>
          <w:sz w:val="28"/>
          <w:szCs w:val="28"/>
          <w:lang w:val="uk-UA"/>
        </w:rPr>
        <w:t xml:space="preserve"> потребує ремонту дах установи, ремонту кабінет практичного психолога і сестри медичної старшої, заміна раковин та кранів в туалетних кімнатах,потрібно установити три водонагрівача.</w:t>
      </w:r>
    </w:p>
    <w:p w:rsidR="000E0DCA" w:rsidRPr="000E0DCA" w:rsidRDefault="000E0DCA" w:rsidP="000E0DCA">
      <w:pPr>
        <w:rPr>
          <w:b/>
          <w:sz w:val="28"/>
          <w:szCs w:val="28"/>
          <w:lang w:val="uk-UA"/>
        </w:rPr>
      </w:pPr>
    </w:p>
    <w:p w:rsidR="000E0DCA" w:rsidRPr="00C26438" w:rsidRDefault="000E0DCA" w:rsidP="000E0DCA">
      <w:pPr>
        <w:rPr>
          <w:sz w:val="28"/>
          <w:szCs w:val="28"/>
          <w:lang w:val="uk-UA"/>
        </w:rPr>
      </w:pPr>
      <w:r w:rsidRPr="009F1DD5">
        <w:rPr>
          <w:b/>
          <w:sz w:val="28"/>
          <w:szCs w:val="28"/>
          <w:lang w:val="uk-UA"/>
        </w:rPr>
        <w:t xml:space="preserve"> </w:t>
      </w:r>
      <w:r w:rsidRPr="00C26438">
        <w:rPr>
          <w:b/>
          <w:bCs/>
          <w:color w:val="000000"/>
          <w:sz w:val="28"/>
          <w:szCs w:val="28"/>
          <w:lang w:val="uk-UA" w:eastAsia="uk-UA"/>
        </w:rPr>
        <w:t>Висновки</w:t>
      </w:r>
      <w:r>
        <w:rPr>
          <w:b/>
          <w:bCs/>
          <w:color w:val="000000"/>
          <w:sz w:val="28"/>
          <w:szCs w:val="28"/>
          <w:lang w:val="uk-UA" w:eastAsia="uk-UA"/>
        </w:rPr>
        <w:t>:</w:t>
      </w:r>
    </w:p>
    <w:p w:rsidR="000E0DCA" w:rsidRPr="00C26438" w:rsidRDefault="000E0DCA" w:rsidP="000E0DCA">
      <w:pPr>
        <w:jc w:val="both"/>
        <w:rPr>
          <w:color w:val="000000"/>
          <w:sz w:val="28"/>
          <w:szCs w:val="28"/>
          <w:lang w:val="uk-UA" w:eastAsia="uk-UA"/>
        </w:rPr>
      </w:pPr>
      <w:r>
        <w:rPr>
          <w:color w:val="000000"/>
          <w:sz w:val="28"/>
          <w:szCs w:val="28"/>
          <w:lang w:val="uk-UA" w:eastAsia="uk-UA"/>
        </w:rPr>
        <w:t xml:space="preserve">    Отже</w:t>
      </w:r>
      <w:r w:rsidRPr="00C26438">
        <w:rPr>
          <w:color w:val="000000"/>
          <w:sz w:val="28"/>
          <w:szCs w:val="28"/>
          <w:lang w:val="uk-UA" w:eastAsia="uk-UA"/>
        </w:rPr>
        <w:t xml:space="preserve">  аналіз реалізації «Програми розвитку дошкільного навчального закладу ясел-садка № 18 «Росинка» показав, що  в цілому програма виконана на 93%. </w:t>
      </w:r>
      <w:r w:rsidRPr="00C26438">
        <w:rPr>
          <w:sz w:val="28"/>
          <w:szCs w:val="28"/>
          <w:lang w:val="uk-UA"/>
        </w:rPr>
        <w:t xml:space="preserve"> </w:t>
      </w:r>
      <w:r w:rsidRPr="00C26438">
        <w:rPr>
          <w:color w:val="000000"/>
          <w:sz w:val="28"/>
          <w:szCs w:val="28"/>
          <w:lang w:val="uk-UA" w:eastAsia="uk-UA"/>
        </w:rPr>
        <w:t>Дошкільний заклад укомплектований педагогічними кадрами з відповідною фаховою освітою та має достатні показники кадрового забезпечення.</w:t>
      </w:r>
      <w:r w:rsidRPr="00C26438">
        <w:rPr>
          <w:sz w:val="28"/>
          <w:szCs w:val="28"/>
          <w:lang w:val="uk-UA"/>
        </w:rPr>
        <w:t xml:space="preserve"> </w:t>
      </w:r>
      <w:r w:rsidRPr="00C26438">
        <w:rPr>
          <w:color w:val="000000"/>
          <w:sz w:val="28"/>
          <w:szCs w:val="28"/>
          <w:lang w:val="uk-UA" w:eastAsia="uk-UA"/>
        </w:rPr>
        <w:t xml:space="preserve">При комплектуванні дошкільного закладу дітьми враховується кількість та призначення вікових груп,запит батьків та </w:t>
      </w:r>
      <w:proofErr w:type="spellStart"/>
      <w:r>
        <w:rPr>
          <w:color w:val="000000"/>
          <w:sz w:val="28"/>
          <w:szCs w:val="28"/>
          <w:lang w:val="uk-UA" w:eastAsia="uk-UA"/>
        </w:rPr>
        <w:t>проф</w:t>
      </w:r>
      <w:r w:rsidRPr="00C26438">
        <w:rPr>
          <w:color w:val="000000"/>
          <w:sz w:val="28"/>
          <w:szCs w:val="28"/>
          <w:lang w:val="uk-UA" w:eastAsia="uk-UA"/>
        </w:rPr>
        <w:t>ільність</w:t>
      </w:r>
      <w:proofErr w:type="spellEnd"/>
      <w:r w:rsidRPr="00C26438">
        <w:rPr>
          <w:color w:val="000000"/>
          <w:sz w:val="28"/>
          <w:szCs w:val="28"/>
          <w:lang w:val="uk-UA" w:eastAsia="uk-UA"/>
        </w:rPr>
        <w:t xml:space="preserve"> груп. </w:t>
      </w:r>
      <w:r w:rsidRPr="00C26438">
        <w:rPr>
          <w:sz w:val="28"/>
          <w:szCs w:val="28"/>
          <w:lang w:val="uk-UA"/>
        </w:rPr>
        <w:t xml:space="preserve"> </w:t>
      </w:r>
      <w:r w:rsidRPr="00C26438">
        <w:rPr>
          <w:color w:val="000000"/>
          <w:sz w:val="28"/>
          <w:szCs w:val="28"/>
          <w:lang w:val="uk-UA" w:eastAsia="uk-UA"/>
        </w:rPr>
        <w:t>В дошкільному навчальному закладі створені умови для організації та надання освітніх</w:t>
      </w:r>
      <w:r>
        <w:rPr>
          <w:color w:val="000000"/>
          <w:sz w:val="28"/>
          <w:szCs w:val="28"/>
          <w:lang w:val="uk-UA" w:eastAsia="uk-UA"/>
        </w:rPr>
        <w:t xml:space="preserve"> та додаткових </w:t>
      </w:r>
      <w:r w:rsidRPr="00C26438">
        <w:rPr>
          <w:color w:val="000000"/>
          <w:sz w:val="28"/>
          <w:szCs w:val="28"/>
          <w:lang w:val="uk-UA" w:eastAsia="uk-UA"/>
        </w:rPr>
        <w:t xml:space="preserve"> послуг відповідно до вимог Базового компоненту дошкільної освіти та чинних програм розвитку, навчання і виховання дітей, і ця діяльність здійснюється, в цілому, на достатньо - середньому рівні.</w:t>
      </w:r>
    </w:p>
    <w:p w:rsidR="000E0DCA" w:rsidRPr="00C26438" w:rsidRDefault="000E0DCA" w:rsidP="000E0DCA">
      <w:pPr>
        <w:jc w:val="both"/>
        <w:rPr>
          <w:sz w:val="28"/>
          <w:szCs w:val="28"/>
          <w:lang w:val="uk-UA"/>
        </w:rPr>
      </w:pPr>
      <w:r>
        <w:rPr>
          <w:color w:val="000000"/>
          <w:sz w:val="28"/>
          <w:szCs w:val="28"/>
          <w:lang w:val="uk-UA" w:eastAsia="uk-UA"/>
        </w:rPr>
        <w:t xml:space="preserve">Потребує удосконалення </w:t>
      </w:r>
      <w:r w:rsidRPr="00C26438">
        <w:rPr>
          <w:color w:val="000000"/>
          <w:sz w:val="28"/>
          <w:szCs w:val="28"/>
          <w:lang w:val="uk-UA" w:eastAsia="uk-UA"/>
        </w:rPr>
        <w:t xml:space="preserve"> здійснення соціально - психологічного супроводу шляхом застосування різних форм практичної роботи з усіма учасниками </w:t>
      </w:r>
      <w:proofErr w:type="spellStart"/>
      <w:r w:rsidRPr="00C26438">
        <w:rPr>
          <w:color w:val="000000"/>
          <w:sz w:val="28"/>
          <w:szCs w:val="28"/>
          <w:lang w:val="uk-UA" w:eastAsia="uk-UA"/>
        </w:rPr>
        <w:t>навчально</w:t>
      </w:r>
      <w:proofErr w:type="spellEnd"/>
      <w:r w:rsidRPr="00C26438">
        <w:rPr>
          <w:color w:val="000000"/>
          <w:sz w:val="28"/>
          <w:szCs w:val="28"/>
          <w:lang w:val="uk-UA" w:eastAsia="uk-UA"/>
        </w:rPr>
        <w:t xml:space="preserve"> - виховного процесу.</w:t>
      </w:r>
    </w:p>
    <w:p w:rsidR="000E0DCA" w:rsidRPr="00C26438" w:rsidRDefault="000E0DCA" w:rsidP="000E0DCA">
      <w:pPr>
        <w:jc w:val="both"/>
        <w:rPr>
          <w:sz w:val="28"/>
          <w:szCs w:val="28"/>
          <w:lang w:val="uk-UA"/>
        </w:rPr>
      </w:pPr>
      <w:r w:rsidRPr="00C26438">
        <w:rPr>
          <w:color w:val="000000"/>
          <w:sz w:val="28"/>
          <w:szCs w:val="28"/>
          <w:lang w:val="uk-UA" w:eastAsia="uk-UA"/>
        </w:rPr>
        <w:t xml:space="preserve">Недостатній рівень самоосвітньої діяльності педагогів, планування роботи вихователів є однією з причин зниження якості здійснення </w:t>
      </w:r>
      <w:proofErr w:type="spellStart"/>
      <w:r w:rsidRPr="00C26438">
        <w:rPr>
          <w:color w:val="000000"/>
          <w:sz w:val="28"/>
          <w:szCs w:val="28"/>
          <w:lang w:val="uk-UA" w:eastAsia="uk-UA"/>
        </w:rPr>
        <w:t>освітньо</w:t>
      </w:r>
      <w:proofErr w:type="spellEnd"/>
      <w:r w:rsidRPr="00C26438">
        <w:rPr>
          <w:color w:val="000000"/>
          <w:sz w:val="28"/>
          <w:szCs w:val="28"/>
          <w:lang w:val="uk-UA" w:eastAsia="uk-UA"/>
        </w:rPr>
        <w:t xml:space="preserve"> - виховної роботи з дітьми.</w:t>
      </w:r>
    </w:p>
    <w:p w:rsidR="000E0DCA" w:rsidRPr="00C26438" w:rsidRDefault="000E0DCA" w:rsidP="000E0DCA">
      <w:pPr>
        <w:jc w:val="both"/>
        <w:rPr>
          <w:sz w:val="28"/>
          <w:szCs w:val="28"/>
          <w:lang w:val="uk-UA"/>
        </w:rPr>
      </w:pPr>
      <w:r>
        <w:rPr>
          <w:color w:val="000000"/>
          <w:sz w:val="28"/>
          <w:szCs w:val="28"/>
          <w:lang w:val="uk-UA" w:eastAsia="uk-UA"/>
        </w:rPr>
        <w:t xml:space="preserve">   </w:t>
      </w:r>
      <w:r w:rsidRPr="00C26438">
        <w:rPr>
          <w:color w:val="000000"/>
          <w:sz w:val="28"/>
          <w:szCs w:val="28"/>
          <w:lang w:val="uk-UA" w:eastAsia="uk-UA"/>
        </w:rPr>
        <w:t>П</w:t>
      </w:r>
      <w:r>
        <w:rPr>
          <w:color w:val="000000"/>
          <w:sz w:val="28"/>
          <w:szCs w:val="28"/>
          <w:lang w:val="uk-UA" w:eastAsia="uk-UA"/>
        </w:rPr>
        <w:t xml:space="preserve">отребує покращення рівень </w:t>
      </w:r>
      <w:r w:rsidRPr="00C26438">
        <w:rPr>
          <w:color w:val="000000"/>
          <w:sz w:val="28"/>
          <w:szCs w:val="28"/>
          <w:lang w:val="uk-UA" w:eastAsia="uk-UA"/>
        </w:rPr>
        <w:t xml:space="preserve"> організації  фізкультурно-оздоровчої </w:t>
      </w:r>
      <w:r>
        <w:rPr>
          <w:color w:val="000000"/>
          <w:sz w:val="28"/>
          <w:szCs w:val="28"/>
          <w:lang w:val="uk-UA" w:eastAsia="uk-UA"/>
        </w:rPr>
        <w:t xml:space="preserve"> та мовленнєвої </w:t>
      </w:r>
      <w:r w:rsidRPr="00C26438">
        <w:rPr>
          <w:color w:val="000000"/>
          <w:sz w:val="28"/>
          <w:szCs w:val="28"/>
          <w:lang w:val="uk-UA" w:eastAsia="uk-UA"/>
        </w:rPr>
        <w:t xml:space="preserve">роботи </w:t>
      </w:r>
      <w:r>
        <w:rPr>
          <w:color w:val="000000"/>
          <w:sz w:val="28"/>
          <w:szCs w:val="28"/>
          <w:lang w:val="uk-UA" w:eastAsia="uk-UA"/>
        </w:rPr>
        <w:t xml:space="preserve">з вихованцями, </w:t>
      </w:r>
      <w:r w:rsidRPr="00C26438">
        <w:rPr>
          <w:color w:val="000000"/>
          <w:sz w:val="28"/>
          <w:szCs w:val="28"/>
          <w:u w:val="single"/>
          <w:lang w:val="uk-UA" w:eastAsia="uk-UA"/>
        </w:rPr>
        <w:t>залишається нагальною проблема вироблення системи ді</w:t>
      </w:r>
      <w:r>
        <w:rPr>
          <w:color w:val="000000"/>
          <w:sz w:val="28"/>
          <w:szCs w:val="28"/>
          <w:u w:val="single"/>
          <w:lang w:val="uk-UA" w:eastAsia="uk-UA"/>
        </w:rPr>
        <w:t xml:space="preserve">яльності групи з пріоритетним  </w:t>
      </w:r>
      <w:proofErr w:type="spellStart"/>
      <w:r w:rsidRPr="00C26438">
        <w:rPr>
          <w:color w:val="000000"/>
          <w:sz w:val="28"/>
          <w:szCs w:val="28"/>
          <w:u w:val="single"/>
          <w:lang w:val="uk-UA" w:eastAsia="uk-UA"/>
        </w:rPr>
        <w:t>еколого-валеологічним</w:t>
      </w:r>
      <w:proofErr w:type="spellEnd"/>
      <w:r w:rsidRPr="00C26438">
        <w:rPr>
          <w:color w:val="000000"/>
          <w:sz w:val="28"/>
          <w:szCs w:val="28"/>
          <w:u w:val="single"/>
          <w:lang w:val="uk-UA" w:eastAsia="uk-UA"/>
        </w:rPr>
        <w:t xml:space="preserve">  напрямом роботи.</w:t>
      </w:r>
    </w:p>
    <w:p w:rsidR="000E0DCA" w:rsidRDefault="000E0DCA" w:rsidP="000E0DCA">
      <w:pPr>
        <w:jc w:val="both"/>
        <w:rPr>
          <w:color w:val="000000"/>
          <w:sz w:val="28"/>
          <w:szCs w:val="28"/>
          <w:lang w:val="uk-UA" w:eastAsia="uk-UA"/>
        </w:rPr>
      </w:pPr>
      <w:r w:rsidRPr="00C26438">
        <w:rPr>
          <w:color w:val="000000"/>
          <w:sz w:val="28"/>
          <w:szCs w:val="28"/>
          <w:lang w:val="uk-UA" w:eastAsia="uk-UA"/>
        </w:rPr>
        <w:t xml:space="preserve">У цілому діяльність колективу дошкільного навчального закладу необхідно модернізувати за напрямками: методичний супровід діяльності педагогічного колективу, вироблення дієвої системи </w:t>
      </w:r>
      <w:proofErr w:type="spellStart"/>
      <w:r w:rsidRPr="00C26438">
        <w:rPr>
          <w:color w:val="000000"/>
          <w:sz w:val="28"/>
          <w:szCs w:val="28"/>
          <w:lang w:val="uk-UA" w:eastAsia="uk-UA"/>
        </w:rPr>
        <w:t>контрольно</w:t>
      </w:r>
      <w:proofErr w:type="spellEnd"/>
      <w:r w:rsidRPr="00C26438">
        <w:rPr>
          <w:color w:val="000000"/>
          <w:sz w:val="28"/>
          <w:szCs w:val="28"/>
          <w:lang w:val="uk-UA" w:eastAsia="uk-UA"/>
        </w:rPr>
        <w:t xml:space="preserve"> аналітичної діяльності членів адміністрації, </w:t>
      </w:r>
      <w:r>
        <w:rPr>
          <w:color w:val="000000"/>
          <w:sz w:val="28"/>
          <w:szCs w:val="28"/>
          <w:lang w:val="uk-UA" w:eastAsia="uk-UA"/>
        </w:rPr>
        <w:t xml:space="preserve"> проведення якісного моніторингу.</w:t>
      </w:r>
      <w:r w:rsidRPr="00C26438">
        <w:rPr>
          <w:color w:val="000000"/>
          <w:sz w:val="28"/>
          <w:szCs w:val="28"/>
          <w:lang w:val="uk-UA" w:eastAsia="uk-UA"/>
        </w:rPr>
        <w:t xml:space="preserve"> </w:t>
      </w:r>
    </w:p>
    <w:p w:rsidR="000E0DCA" w:rsidRDefault="000E0DCA" w:rsidP="000E0DCA">
      <w:pPr>
        <w:ind w:firstLine="709"/>
        <w:jc w:val="both"/>
        <w:rPr>
          <w:sz w:val="28"/>
          <w:szCs w:val="28"/>
          <w:lang w:val="uk-UA"/>
        </w:rPr>
      </w:pPr>
      <w:r>
        <w:rPr>
          <w:sz w:val="28"/>
          <w:szCs w:val="28"/>
          <w:lang w:val="uk-UA"/>
        </w:rPr>
        <w:t>Саме тому</w:t>
      </w:r>
      <w:r w:rsidRPr="00E65E28">
        <w:rPr>
          <w:sz w:val="28"/>
          <w:szCs w:val="28"/>
          <w:lang w:val="uk-UA"/>
        </w:rPr>
        <w:t xml:space="preserve"> виникла потреба у розробці управлінського документу, який ціле</w:t>
      </w:r>
      <w:r w:rsidRPr="00E65E28">
        <w:rPr>
          <w:sz w:val="28"/>
          <w:szCs w:val="28"/>
          <w:lang w:val="uk-UA"/>
        </w:rPr>
        <w:t>с</w:t>
      </w:r>
      <w:r w:rsidRPr="00E65E28">
        <w:rPr>
          <w:sz w:val="28"/>
          <w:szCs w:val="28"/>
          <w:lang w:val="uk-UA"/>
        </w:rPr>
        <w:t>прямовано дозволить здійснити перетворення у діяльності закладу та освоювати інновації. Таким документом для педагогічного колективу і є Програма ро</w:t>
      </w:r>
      <w:r w:rsidRPr="00E65E28">
        <w:rPr>
          <w:sz w:val="28"/>
          <w:szCs w:val="28"/>
          <w:lang w:val="uk-UA"/>
        </w:rPr>
        <w:t>з</w:t>
      </w:r>
      <w:r w:rsidRPr="00E65E28">
        <w:rPr>
          <w:sz w:val="28"/>
          <w:szCs w:val="28"/>
          <w:lang w:val="uk-UA"/>
        </w:rPr>
        <w:t>витку</w:t>
      </w:r>
      <w:r>
        <w:rPr>
          <w:sz w:val="28"/>
          <w:szCs w:val="28"/>
          <w:lang w:val="uk-UA"/>
        </w:rPr>
        <w:t xml:space="preserve"> на 2016-2020 роки</w:t>
      </w:r>
      <w:r w:rsidRPr="00E65E28">
        <w:rPr>
          <w:sz w:val="28"/>
          <w:szCs w:val="28"/>
          <w:lang w:val="uk-UA"/>
        </w:rPr>
        <w:t>.</w:t>
      </w:r>
    </w:p>
    <w:p w:rsidR="000E0DCA" w:rsidRPr="00E65E28" w:rsidRDefault="000E0DCA" w:rsidP="000E0DCA">
      <w:pPr>
        <w:jc w:val="both"/>
        <w:rPr>
          <w:sz w:val="28"/>
          <w:szCs w:val="28"/>
          <w:lang w:val="uk-UA"/>
        </w:rPr>
      </w:pPr>
      <w:r>
        <w:rPr>
          <w:sz w:val="28"/>
          <w:szCs w:val="28"/>
          <w:lang w:val="uk-UA"/>
        </w:rPr>
        <w:t>Перспектива:</w:t>
      </w:r>
    </w:p>
    <w:p w:rsidR="000E0DCA" w:rsidRDefault="000E0DCA" w:rsidP="000E0DCA">
      <w:pPr>
        <w:pStyle w:val="a9"/>
        <w:ind w:left="0"/>
        <w:jc w:val="both"/>
        <w:rPr>
          <w:sz w:val="28"/>
          <w:szCs w:val="28"/>
          <w:lang w:val="uk-UA"/>
        </w:rPr>
      </w:pPr>
      <w:proofErr w:type="spellStart"/>
      <w:r>
        <w:rPr>
          <w:sz w:val="28"/>
          <w:szCs w:val="28"/>
          <w:lang w:val="uk-UA"/>
        </w:rPr>
        <w:t>-</w:t>
      </w:r>
      <w:r w:rsidRPr="00CD1D62">
        <w:rPr>
          <w:sz w:val="28"/>
          <w:szCs w:val="28"/>
          <w:lang w:val="uk-UA"/>
        </w:rPr>
        <w:t>здійснення</w:t>
      </w:r>
      <w:proofErr w:type="spellEnd"/>
      <w:r w:rsidRPr="00CD1D62">
        <w:rPr>
          <w:sz w:val="28"/>
          <w:szCs w:val="28"/>
          <w:lang w:val="uk-UA"/>
        </w:rPr>
        <w:t xml:space="preserve"> повного охоплення дітей  мікрорайону дошкільною освітою, шляхом нада</w:t>
      </w:r>
      <w:r w:rsidRPr="00CD1D62">
        <w:rPr>
          <w:sz w:val="28"/>
          <w:szCs w:val="28"/>
          <w:lang w:val="uk-UA"/>
        </w:rPr>
        <w:t>н</w:t>
      </w:r>
      <w:r w:rsidRPr="00CD1D62">
        <w:rPr>
          <w:sz w:val="28"/>
          <w:szCs w:val="28"/>
          <w:lang w:val="uk-UA"/>
        </w:rPr>
        <w:t xml:space="preserve">ня додаткових платних послуг; </w:t>
      </w:r>
    </w:p>
    <w:p w:rsidR="000E0DCA" w:rsidRPr="00CD1D62" w:rsidRDefault="000E0DCA" w:rsidP="000E0DCA">
      <w:pPr>
        <w:pStyle w:val="a9"/>
        <w:ind w:left="0"/>
        <w:jc w:val="both"/>
        <w:rPr>
          <w:sz w:val="28"/>
          <w:szCs w:val="28"/>
          <w:lang w:val="uk-UA"/>
        </w:rPr>
      </w:pPr>
      <w:proofErr w:type="spellStart"/>
      <w:r>
        <w:rPr>
          <w:sz w:val="28"/>
          <w:szCs w:val="28"/>
          <w:lang w:val="uk-UA"/>
        </w:rPr>
        <w:t>-</w:t>
      </w:r>
      <w:r w:rsidRPr="00CD1D62">
        <w:rPr>
          <w:sz w:val="28"/>
          <w:szCs w:val="28"/>
          <w:lang w:val="uk-UA"/>
        </w:rPr>
        <w:t>оптимальне</w:t>
      </w:r>
      <w:proofErr w:type="spellEnd"/>
      <w:r w:rsidRPr="00CD1D62">
        <w:rPr>
          <w:sz w:val="28"/>
          <w:szCs w:val="28"/>
          <w:lang w:val="uk-UA"/>
        </w:rPr>
        <w:t xml:space="preserve"> використання наявних ресурсів</w:t>
      </w:r>
      <w:r>
        <w:rPr>
          <w:sz w:val="28"/>
          <w:szCs w:val="28"/>
          <w:lang w:val="uk-UA"/>
        </w:rPr>
        <w:t>,груп з пріоритетним напрямком роботи</w:t>
      </w:r>
      <w:r w:rsidRPr="00CD1D62">
        <w:rPr>
          <w:sz w:val="28"/>
          <w:szCs w:val="28"/>
          <w:lang w:val="uk-UA"/>
        </w:rPr>
        <w:t xml:space="preserve"> для підвищення якості д</w:t>
      </w:r>
      <w:r w:rsidRPr="00CD1D62">
        <w:rPr>
          <w:sz w:val="28"/>
          <w:szCs w:val="28"/>
          <w:lang w:val="uk-UA"/>
        </w:rPr>
        <w:t>о</w:t>
      </w:r>
      <w:r w:rsidRPr="00CD1D62">
        <w:rPr>
          <w:sz w:val="28"/>
          <w:szCs w:val="28"/>
          <w:lang w:val="uk-UA"/>
        </w:rPr>
        <w:t>шкільної освіти;</w:t>
      </w:r>
    </w:p>
    <w:p w:rsidR="000E0DCA" w:rsidRPr="00E65E28" w:rsidRDefault="000E0DCA" w:rsidP="000E0DCA">
      <w:pPr>
        <w:pStyle w:val="a9"/>
        <w:ind w:left="0"/>
        <w:jc w:val="both"/>
        <w:rPr>
          <w:sz w:val="28"/>
          <w:szCs w:val="28"/>
          <w:lang w:val="uk-UA"/>
        </w:rPr>
      </w:pPr>
      <w:proofErr w:type="spellStart"/>
      <w:r>
        <w:rPr>
          <w:sz w:val="28"/>
          <w:szCs w:val="28"/>
          <w:lang w:val="uk-UA"/>
        </w:rPr>
        <w:t>-</w:t>
      </w:r>
      <w:r w:rsidRPr="00E65E28">
        <w:rPr>
          <w:sz w:val="28"/>
          <w:szCs w:val="28"/>
          <w:lang w:val="uk-UA"/>
        </w:rPr>
        <w:t>активізація</w:t>
      </w:r>
      <w:proofErr w:type="spellEnd"/>
      <w:r w:rsidRPr="00E65E28">
        <w:rPr>
          <w:sz w:val="28"/>
          <w:szCs w:val="28"/>
          <w:lang w:val="uk-UA"/>
        </w:rPr>
        <w:t xml:space="preserve"> взаємодії всіх суб’єктів  освітнього процесу</w:t>
      </w:r>
      <w:r>
        <w:rPr>
          <w:sz w:val="28"/>
          <w:szCs w:val="28"/>
          <w:lang w:val="uk-UA"/>
        </w:rPr>
        <w:t xml:space="preserve"> з питань розвитку мовленнєвої компетенції вихованців</w:t>
      </w:r>
      <w:r w:rsidRPr="00E65E28">
        <w:rPr>
          <w:sz w:val="28"/>
          <w:szCs w:val="28"/>
          <w:lang w:val="uk-UA"/>
        </w:rPr>
        <w:t>;</w:t>
      </w:r>
    </w:p>
    <w:p w:rsidR="000E0DCA" w:rsidRPr="00E65E28" w:rsidRDefault="000E0DCA" w:rsidP="000E0DCA">
      <w:pPr>
        <w:pStyle w:val="33"/>
        <w:spacing w:after="0"/>
        <w:ind w:left="0"/>
        <w:jc w:val="both"/>
        <w:rPr>
          <w:sz w:val="28"/>
          <w:szCs w:val="28"/>
          <w:lang w:val="uk-UA"/>
        </w:rPr>
      </w:pPr>
      <w:proofErr w:type="spellStart"/>
      <w:r>
        <w:rPr>
          <w:sz w:val="28"/>
          <w:szCs w:val="28"/>
          <w:lang w:val="uk-UA"/>
        </w:rPr>
        <w:t>-</w:t>
      </w:r>
      <w:r w:rsidRPr="00E65E28">
        <w:rPr>
          <w:sz w:val="28"/>
          <w:szCs w:val="28"/>
          <w:lang w:val="uk-UA"/>
        </w:rPr>
        <w:t>продовження</w:t>
      </w:r>
      <w:proofErr w:type="spellEnd"/>
      <w:r w:rsidRPr="00E65E28">
        <w:rPr>
          <w:sz w:val="28"/>
          <w:szCs w:val="28"/>
          <w:lang w:val="uk-UA"/>
        </w:rPr>
        <w:t xml:space="preserve"> психолого-педагогічної просвіти кадрів згідно особистісно-зорієнтованої моделі виховання.</w:t>
      </w:r>
    </w:p>
    <w:p w:rsidR="000E0DCA" w:rsidRPr="00E65E28" w:rsidRDefault="000E0DCA" w:rsidP="000E0DCA">
      <w:pPr>
        <w:pStyle w:val="a9"/>
        <w:ind w:left="0"/>
        <w:jc w:val="both"/>
        <w:rPr>
          <w:sz w:val="28"/>
          <w:szCs w:val="28"/>
          <w:lang w:val="uk-UA"/>
        </w:rPr>
      </w:pPr>
      <w:proofErr w:type="spellStart"/>
      <w:r>
        <w:rPr>
          <w:sz w:val="28"/>
          <w:szCs w:val="28"/>
          <w:lang w:val="uk-UA"/>
        </w:rPr>
        <w:t>-</w:t>
      </w:r>
      <w:r w:rsidRPr="00E65E28">
        <w:rPr>
          <w:sz w:val="28"/>
          <w:szCs w:val="28"/>
          <w:lang w:val="uk-UA"/>
        </w:rPr>
        <w:t>оволодіння</w:t>
      </w:r>
      <w:proofErr w:type="spellEnd"/>
      <w:r w:rsidRPr="00E65E28">
        <w:rPr>
          <w:sz w:val="28"/>
          <w:szCs w:val="28"/>
          <w:lang w:val="uk-UA"/>
        </w:rPr>
        <w:t xml:space="preserve"> передовим педагогічним досвідом та підвищенн</w:t>
      </w:r>
      <w:r>
        <w:rPr>
          <w:sz w:val="28"/>
          <w:szCs w:val="28"/>
          <w:lang w:val="uk-UA"/>
        </w:rPr>
        <w:t>я інноваційної культури педагогів</w:t>
      </w:r>
    </w:p>
    <w:p w:rsidR="000E0DCA" w:rsidRPr="00E65E28" w:rsidRDefault="000E0DCA" w:rsidP="000E0DCA">
      <w:pPr>
        <w:pStyle w:val="a9"/>
        <w:ind w:left="0"/>
        <w:jc w:val="both"/>
        <w:rPr>
          <w:sz w:val="28"/>
          <w:szCs w:val="28"/>
          <w:lang w:val="uk-UA"/>
        </w:rPr>
      </w:pPr>
      <w:proofErr w:type="spellStart"/>
      <w:r>
        <w:rPr>
          <w:sz w:val="28"/>
          <w:szCs w:val="28"/>
          <w:lang w:val="uk-UA"/>
        </w:rPr>
        <w:t>-</w:t>
      </w:r>
      <w:r w:rsidRPr="00E65E28">
        <w:rPr>
          <w:sz w:val="28"/>
          <w:szCs w:val="28"/>
          <w:lang w:val="uk-UA"/>
        </w:rPr>
        <w:t>узагальнення</w:t>
      </w:r>
      <w:proofErr w:type="spellEnd"/>
      <w:r w:rsidRPr="00E65E28">
        <w:rPr>
          <w:sz w:val="28"/>
          <w:szCs w:val="28"/>
          <w:lang w:val="uk-UA"/>
        </w:rPr>
        <w:t xml:space="preserve"> кращого педагогічного досвіду вихователів ДНЗ, моральне та матеріальне заохочення творчої ініціативи, відповідального ставлення до роботи;</w:t>
      </w:r>
    </w:p>
    <w:p w:rsidR="000E0DCA" w:rsidRPr="00E509E2" w:rsidRDefault="000E0DCA" w:rsidP="000E0DCA">
      <w:pPr>
        <w:pStyle w:val="a9"/>
        <w:ind w:left="0"/>
        <w:jc w:val="both"/>
        <w:rPr>
          <w:sz w:val="28"/>
          <w:szCs w:val="28"/>
          <w:lang w:val="uk-UA"/>
        </w:rPr>
      </w:pPr>
      <w:proofErr w:type="spellStart"/>
      <w:r>
        <w:rPr>
          <w:sz w:val="28"/>
          <w:szCs w:val="28"/>
          <w:lang w:val="uk-UA"/>
        </w:rPr>
        <w:t>-</w:t>
      </w:r>
      <w:r w:rsidRPr="00E509E2">
        <w:rPr>
          <w:sz w:val="28"/>
          <w:szCs w:val="28"/>
          <w:lang w:val="uk-UA"/>
        </w:rPr>
        <w:t>формування</w:t>
      </w:r>
      <w:proofErr w:type="spellEnd"/>
      <w:r w:rsidRPr="00E509E2">
        <w:rPr>
          <w:sz w:val="28"/>
          <w:szCs w:val="28"/>
          <w:lang w:val="uk-UA"/>
        </w:rPr>
        <w:t xml:space="preserve"> інформаційної компетентності всіх суб’єктів освітнього пр</w:t>
      </w:r>
      <w:r w:rsidRPr="00E509E2">
        <w:rPr>
          <w:sz w:val="28"/>
          <w:szCs w:val="28"/>
          <w:lang w:val="uk-UA"/>
        </w:rPr>
        <w:t>о</w:t>
      </w:r>
      <w:r w:rsidRPr="00E509E2">
        <w:rPr>
          <w:sz w:val="28"/>
          <w:szCs w:val="28"/>
          <w:lang w:val="uk-UA"/>
        </w:rPr>
        <w:t>стору ДНЗ;</w:t>
      </w:r>
    </w:p>
    <w:p w:rsidR="000E0DCA" w:rsidRPr="00E509E2" w:rsidRDefault="000E0DCA" w:rsidP="000E0DCA">
      <w:pPr>
        <w:pStyle w:val="a9"/>
        <w:ind w:left="0"/>
        <w:jc w:val="both"/>
        <w:rPr>
          <w:sz w:val="28"/>
          <w:szCs w:val="28"/>
          <w:lang w:val="uk-UA"/>
        </w:rPr>
      </w:pPr>
      <w:proofErr w:type="spellStart"/>
      <w:r>
        <w:rPr>
          <w:sz w:val="28"/>
          <w:szCs w:val="28"/>
          <w:lang w:val="uk-UA"/>
        </w:rPr>
        <w:t>-</w:t>
      </w:r>
      <w:r w:rsidRPr="00E509E2">
        <w:rPr>
          <w:sz w:val="28"/>
          <w:szCs w:val="28"/>
          <w:lang w:val="uk-UA"/>
        </w:rPr>
        <w:t>широке</w:t>
      </w:r>
      <w:proofErr w:type="spellEnd"/>
      <w:r w:rsidRPr="00E509E2">
        <w:rPr>
          <w:sz w:val="28"/>
          <w:szCs w:val="28"/>
          <w:lang w:val="uk-UA"/>
        </w:rPr>
        <w:t xml:space="preserve"> інтегрування ІКТ в управлінський та освітній процес ДНЗ;</w:t>
      </w:r>
    </w:p>
    <w:p w:rsidR="000E0DCA" w:rsidRPr="00E509E2" w:rsidRDefault="000E0DCA" w:rsidP="000E0DCA">
      <w:pPr>
        <w:pStyle w:val="a9"/>
        <w:ind w:left="0"/>
        <w:jc w:val="both"/>
        <w:rPr>
          <w:sz w:val="28"/>
          <w:szCs w:val="28"/>
          <w:lang w:val="uk-UA"/>
        </w:rPr>
      </w:pPr>
      <w:proofErr w:type="spellStart"/>
      <w:r>
        <w:rPr>
          <w:sz w:val="28"/>
          <w:szCs w:val="28"/>
          <w:lang w:val="uk-UA"/>
        </w:rPr>
        <w:t>-</w:t>
      </w:r>
      <w:r w:rsidRPr="00E509E2">
        <w:rPr>
          <w:sz w:val="28"/>
          <w:szCs w:val="28"/>
          <w:lang w:val="uk-UA"/>
        </w:rPr>
        <w:t>забезпечення</w:t>
      </w:r>
      <w:proofErr w:type="spellEnd"/>
      <w:r>
        <w:rPr>
          <w:sz w:val="28"/>
          <w:szCs w:val="28"/>
          <w:lang w:val="uk-UA"/>
        </w:rPr>
        <w:t xml:space="preserve"> ефективного</w:t>
      </w:r>
      <w:r w:rsidRPr="00E509E2">
        <w:rPr>
          <w:sz w:val="28"/>
          <w:szCs w:val="28"/>
          <w:lang w:val="uk-UA"/>
        </w:rPr>
        <w:t xml:space="preserve"> функціонування веб-сайту ДНЗ;</w:t>
      </w:r>
    </w:p>
    <w:p w:rsidR="000E0DCA" w:rsidRPr="00E509E2" w:rsidRDefault="000E0DCA" w:rsidP="000E0DCA">
      <w:pPr>
        <w:pStyle w:val="a9"/>
        <w:ind w:left="0"/>
        <w:jc w:val="both"/>
        <w:rPr>
          <w:sz w:val="28"/>
          <w:szCs w:val="28"/>
          <w:lang w:val="uk-UA"/>
        </w:rPr>
      </w:pPr>
      <w:proofErr w:type="spellStart"/>
      <w:r>
        <w:rPr>
          <w:sz w:val="28"/>
          <w:szCs w:val="28"/>
          <w:lang w:val="uk-UA"/>
        </w:rPr>
        <w:t>-</w:t>
      </w:r>
      <w:r w:rsidRPr="00E509E2">
        <w:rPr>
          <w:sz w:val="28"/>
          <w:szCs w:val="28"/>
          <w:lang w:val="uk-UA"/>
        </w:rPr>
        <w:t>поповнення</w:t>
      </w:r>
      <w:proofErr w:type="spellEnd"/>
      <w:r w:rsidRPr="00E509E2">
        <w:rPr>
          <w:sz w:val="28"/>
          <w:szCs w:val="28"/>
          <w:lang w:val="uk-UA"/>
        </w:rPr>
        <w:t xml:space="preserve"> матеріально-технічної бази ДНЗ (методичні посібники, обл</w:t>
      </w:r>
      <w:r w:rsidRPr="00E509E2">
        <w:rPr>
          <w:sz w:val="28"/>
          <w:szCs w:val="28"/>
          <w:lang w:val="uk-UA"/>
        </w:rPr>
        <w:t>а</w:t>
      </w:r>
      <w:r w:rsidRPr="00E509E2">
        <w:rPr>
          <w:sz w:val="28"/>
          <w:szCs w:val="28"/>
          <w:lang w:val="uk-UA"/>
        </w:rPr>
        <w:t>днання, меблі, спортінвентар, іграшки, засоби ІКТ, комп’ютерна техн</w:t>
      </w:r>
      <w:r w:rsidRPr="00E509E2">
        <w:rPr>
          <w:sz w:val="28"/>
          <w:szCs w:val="28"/>
          <w:lang w:val="uk-UA"/>
        </w:rPr>
        <w:t>і</w:t>
      </w:r>
      <w:r w:rsidRPr="00E509E2">
        <w:rPr>
          <w:sz w:val="28"/>
          <w:szCs w:val="28"/>
          <w:lang w:val="uk-UA"/>
        </w:rPr>
        <w:t>ка, створення локальної мережі закладу);</w:t>
      </w:r>
    </w:p>
    <w:p w:rsidR="000E0DCA" w:rsidRPr="00E65E28" w:rsidRDefault="000E0DCA" w:rsidP="000E0DCA">
      <w:pPr>
        <w:pStyle w:val="a9"/>
        <w:ind w:left="0"/>
        <w:jc w:val="both"/>
        <w:rPr>
          <w:sz w:val="28"/>
          <w:szCs w:val="28"/>
          <w:lang w:val="uk-UA"/>
        </w:rPr>
      </w:pPr>
      <w:proofErr w:type="spellStart"/>
      <w:r>
        <w:rPr>
          <w:sz w:val="28"/>
          <w:szCs w:val="28"/>
          <w:lang w:val="uk-UA"/>
        </w:rPr>
        <w:t>-</w:t>
      </w:r>
      <w:r w:rsidRPr="00E65E28">
        <w:rPr>
          <w:sz w:val="28"/>
          <w:szCs w:val="28"/>
          <w:lang w:val="uk-UA"/>
        </w:rPr>
        <w:t>збагачення</w:t>
      </w:r>
      <w:proofErr w:type="spellEnd"/>
      <w:r w:rsidRPr="00E65E28">
        <w:rPr>
          <w:sz w:val="28"/>
          <w:szCs w:val="28"/>
          <w:lang w:val="uk-UA"/>
        </w:rPr>
        <w:t xml:space="preserve"> освітнього середовища відповідно до основних ліній розвитку дитини;</w:t>
      </w:r>
    </w:p>
    <w:p w:rsidR="000E0DCA" w:rsidRPr="00CD1D62" w:rsidRDefault="000E0DCA" w:rsidP="000E0DCA">
      <w:pPr>
        <w:pStyle w:val="a9"/>
        <w:ind w:left="0"/>
        <w:jc w:val="both"/>
        <w:rPr>
          <w:sz w:val="28"/>
          <w:szCs w:val="28"/>
          <w:lang w:val="uk-UA"/>
        </w:rPr>
      </w:pPr>
      <w:proofErr w:type="spellStart"/>
      <w:r>
        <w:rPr>
          <w:sz w:val="28"/>
          <w:szCs w:val="28"/>
          <w:lang w:val="uk-UA"/>
        </w:rPr>
        <w:t>-</w:t>
      </w:r>
      <w:r w:rsidRPr="00CD1D62">
        <w:rPr>
          <w:sz w:val="28"/>
          <w:szCs w:val="28"/>
          <w:lang w:val="uk-UA"/>
        </w:rPr>
        <w:t>продовження</w:t>
      </w:r>
      <w:proofErr w:type="spellEnd"/>
      <w:r w:rsidRPr="00CD1D62">
        <w:rPr>
          <w:sz w:val="28"/>
          <w:szCs w:val="28"/>
          <w:lang w:val="uk-UA"/>
        </w:rPr>
        <w:t xml:space="preserve">  роботи щодо залучення сучасних </w:t>
      </w:r>
      <w:proofErr w:type="spellStart"/>
      <w:r w:rsidRPr="00CD1D62">
        <w:rPr>
          <w:sz w:val="28"/>
          <w:szCs w:val="28"/>
          <w:lang w:val="uk-UA"/>
        </w:rPr>
        <w:t>здоров’язбережувальних</w:t>
      </w:r>
      <w:proofErr w:type="spellEnd"/>
      <w:r w:rsidRPr="00CD1D62">
        <w:rPr>
          <w:sz w:val="28"/>
          <w:szCs w:val="28"/>
          <w:lang w:val="uk-UA"/>
        </w:rPr>
        <w:t xml:space="preserve"> освітніх технологій з метою оптимізації освітнього процесу</w:t>
      </w:r>
    </w:p>
    <w:p w:rsidR="000E0DCA" w:rsidRDefault="000E0DCA" w:rsidP="000E0DCA">
      <w:pPr>
        <w:jc w:val="both"/>
        <w:rPr>
          <w:b/>
          <w:sz w:val="28"/>
          <w:szCs w:val="28"/>
          <w:lang w:val="uk-UA"/>
        </w:rPr>
        <w:sectPr w:rsidR="000E0DCA" w:rsidSect="009B5CEB">
          <w:pgSz w:w="11906" w:h="16838"/>
          <w:pgMar w:top="284" w:right="566" w:bottom="284" w:left="902" w:header="709" w:footer="709" w:gutter="0"/>
          <w:cols w:space="708"/>
          <w:docGrid w:linePitch="360"/>
        </w:sectPr>
      </w:pPr>
      <w:r>
        <w:rPr>
          <w:b/>
          <w:sz w:val="28"/>
          <w:szCs w:val="28"/>
          <w:lang w:val="uk-UA"/>
        </w:rPr>
        <w:lastRenderedPageBreak/>
        <w:tab/>
      </w:r>
      <w:r w:rsidRPr="009F1DD5">
        <w:rPr>
          <w:b/>
          <w:sz w:val="28"/>
          <w:szCs w:val="28"/>
          <w:lang w:val="uk-UA"/>
        </w:rPr>
        <w:t xml:space="preserve"> </w:t>
      </w:r>
    </w:p>
    <w:p w:rsidR="000E0DCA" w:rsidRPr="009F1DD5" w:rsidRDefault="000E0DCA" w:rsidP="000E0DCA">
      <w:pPr>
        <w:ind w:firstLine="708"/>
        <w:jc w:val="center"/>
        <w:rPr>
          <w:b/>
          <w:sz w:val="28"/>
          <w:szCs w:val="28"/>
          <w:lang w:val="uk-UA"/>
        </w:rPr>
      </w:pPr>
      <w:r>
        <w:rPr>
          <w:b/>
          <w:sz w:val="28"/>
          <w:szCs w:val="28"/>
          <w:lang w:val="uk-UA"/>
        </w:rPr>
        <w:lastRenderedPageBreak/>
        <w:t>8.</w:t>
      </w:r>
      <w:r w:rsidRPr="009F1DD5">
        <w:rPr>
          <w:b/>
          <w:sz w:val="28"/>
          <w:szCs w:val="28"/>
          <w:lang w:val="uk-UA"/>
        </w:rPr>
        <w:t>Аналіз сильних і слабких сторін діяльності ДНЗ</w:t>
      </w:r>
      <w:r>
        <w:rPr>
          <w:b/>
          <w:sz w:val="28"/>
          <w:szCs w:val="28"/>
          <w:lang w:val="uk-UA"/>
        </w:rPr>
        <w:t xml:space="preserve"> №18</w:t>
      </w:r>
    </w:p>
    <w:p w:rsidR="000E0DCA" w:rsidRPr="00FF19DC" w:rsidRDefault="000E0DCA" w:rsidP="000E0DCA">
      <w:pPr>
        <w:spacing w:line="18" w:lineRule="atLeast"/>
        <w:jc w:val="both"/>
        <w:rPr>
          <w:sz w:val="28"/>
          <w:szCs w:val="28"/>
          <w:lang w:val="uk-UA"/>
        </w:rPr>
      </w:pPr>
      <w:r w:rsidRPr="009F1DD5">
        <w:rPr>
          <w:b/>
          <w:sz w:val="28"/>
          <w:szCs w:val="28"/>
          <w:lang w:val="uk-UA"/>
        </w:rPr>
        <w:t>(</w:t>
      </w:r>
      <w:r w:rsidRPr="009F1DD5">
        <w:rPr>
          <w:b/>
          <w:sz w:val="28"/>
          <w:szCs w:val="28"/>
        </w:rPr>
        <w:t xml:space="preserve">SWOT – </w:t>
      </w:r>
      <w:proofErr w:type="spellStart"/>
      <w:r w:rsidRPr="009F1DD5">
        <w:rPr>
          <w:b/>
          <w:sz w:val="28"/>
          <w:szCs w:val="28"/>
        </w:rPr>
        <w:t>аналіз</w:t>
      </w:r>
      <w:proofErr w:type="spellEnd"/>
      <w:r w:rsidRPr="009F1DD5">
        <w:rPr>
          <w:b/>
          <w:sz w:val="28"/>
          <w:szCs w:val="28"/>
          <w:lang w:val="uk-UA"/>
        </w:rPr>
        <w:t>)</w:t>
      </w:r>
      <w:r w:rsidRPr="006265D3">
        <w:rPr>
          <w:color w:val="FF0000"/>
          <w:sz w:val="28"/>
          <w:szCs w:val="28"/>
          <w:lang w:val="uk-UA"/>
        </w:rPr>
        <w:t xml:space="preserve">     </w:t>
      </w:r>
      <w:r>
        <w:rPr>
          <w:sz w:val="28"/>
          <w:szCs w:val="28"/>
          <w:lang w:val="uk-UA"/>
        </w:rPr>
        <w:t xml:space="preserve">   </w:t>
      </w:r>
      <w:r w:rsidRPr="00FF19DC">
        <w:rPr>
          <w:sz w:val="28"/>
          <w:szCs w:val="28"/>
          <w:lang w:val="uk-UA"/>
        </w:rPr>
        <w:t xml:space="preserve"> Проблемний аналіз реалізації поставлених задач за п’ять років наведен</w:t>
      </w:r>
      <w:r>
        <w:rPr>
          <w:sz w:val="28"/>
          <w:szCs w:val="28"/>
          <w:lang w:val="uk-UA"/>
        </w:rPr>
        <w:t>о</w:t>
      </w:r>
      <w:r w:rsidRPr="00FF19DC">
        <w:rPr>
          <w:sz w:val="28"/>
          <w:szCs w:val="28"/>
          <w:lang w:val="uk-UA"/>
        </w:rPr>
        <w:t xml:space="preserve"> в таблиці  №</w:t>
      </w:r>
      <w:r>
        <w:rPr>
          <w:sz w:val="28"/>
          <w:szCs w:val="28"/>
          <w:lang w:val="uk-UA"/>
        </w:rPr>
        <w:t xml:space="preserve"> 1 «</w:t>
      </w:r>
      <w:r w:rsidRPr="00FF19DC">
        <w:rPr>
          <w:sz w:val="28"/>
          <w:szCs w:val="28"/>
          <w:lang w:val="uk-UA"/>
        </w:rPr>
        <w:t xml:space="preserve"> SWOT</w:t>
      </w:r>
      <w:r>
        <w:rPr>
          <w:sz w:val="28"/>
          <w:szCs w:val="28"/>
          <w:lang w:val="uk-UA"/>
        </w:rPr>
        <w:t>»</w:t>
      </w:r>
      <w:r w:rsidRPr="00FF19DC">
        <w:rPr>
          <w:sz w:val="28"/>
          <w:szCs w:val="28"/>
          <w:lang w:val="uk-UA"/>
        </w:rPr>
        <w:t>, яка містить аналіз за чотирма позиціями:</w:t>
      </w:r>
    </w:p>
    <w:p w:rsidR="000E0DCA" w:rsidRPr="00FF19DC" w:rsidRDefault="000E0DCA" w:rsidP="000E0DCA">
      <w:pPr>
        <w:jc w:val="both"/>
        <w:rPr>
          <w:sz w:val="28"/>
          <w:szCs w:val="28"/>
          <w:lang w:val="uk-UA"/>
        </w:rPr>
      </w:pPr>
      <w:r w:rsidRPr="00FF19DC">
        <w:rPr>
          <w:sz w:val="28"/>
          <w:szCs w:val="28"/>
          <w:lang w:val="uk-UA"/>
        </w:rPr>
        <w:t>С-сильні сторони, здобутки,переваги;</w:t>
      </w:r>
      <w:r>
        <w:rPr>
          <w:sz w:val="28"/>
          <w:szCs w:val="28"/>
          <w:lang w:val="uk-UA"/>
        </w:rPr>
        <w:t xml:space="preserve">  </w:t>
      </w:r>
      <w:r w:rsidRPr="00FF19DC">
        <w:rPr>
          <w:sz w:val="28"/>
          <w:szCs w:val="28"/>
          <w:lang w:val="uk-UA"/>
        </w:rPr>
        <w:t>W- недоліки, слабкі сторони,проблеми</w:t>
      </w:r>
    </w:p>
    <w:tbl>
      <w:tblPr>
        <w:tblpPr w:leftFromText="180" w:rightFromText="180" w:vertAnchor="text" w:horzAnchor="margin" w:tblpXSpec="center" w:tblpY="407"/>
        <w:tblW w:w="1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gridCol w:w="6484"/>
      </w:tblGrid>
      <w:tr w:rsidR="000E0DCA" w:rsidRPr="00FF4091" w:rsidTr="000E0DCA">
        <w:tc>
          <w:tcPr>
            <w:tcW w:w="1101" w:type="dxa"/>
            <w:shd w:val="clear" w:color="auto" w:fill="auto"/>
          </w:tcPr>
          <w:p w:rsidR="000E0DCA" w:rsidRPr="00FF4091" w:rsidRDefault="000E0DCA" w:rsidP="000E0DCA">
            <w:pPr>
              <w:rPr>
                <w:b/>
                <w:i/>
                <w:lang w:val="uk-UA"/>
              </w:rPr>
            </w:pPr>
            <w:proofErr w:type="spellStart"/>
            <w:r w:rsidRPr="00FF4091">
              <w:rPr>
                <w:b/>
                <w:i/>
                <w:lang w:val="uk-UA"/>
              </w:rPr>
              <w:t>Напря</w:t>
            </w:r>
            <w:proofErr w:type="spellEnd"/>
          </w:p>
          <w:p w:rsidR="000E0DCA" w:rsidRPr="00FF4091" w:rsidRDefault="000E0DCA" w:rsidP="000E0DCA">
            <w:pPr>
              <w:rPr>
                <w:b/>
                <w:i/>
                <w:lang w:val="uk-UA"/>
              </w:rPr>
            </w:pPr>
            <w:r w:rsidRPr="00FF4091">
              <w:rPr>
                <w:b/>
                <w:i/>
                <w:lang w:val="uk-UA"/>
              </w:rPr>
              <w:t xml:space="preserve">мок </w:t>
            </w:r>
            <w:proofErr w:type="spellStart"/>
            <w:r w:rsidRPr="00FF4091">
              <w:rPr>
                <w:b/>
                <w:i/>
                <w:lang w:val="uk-UA"/>
              </w:rPr>
              <w:t>діяльті</w:t>
            </w:r>
            <w:proofErr w:type="spellEnd"/>
          </w:p>
        </w:tc>
        <w:tc>
          <w:tcPr>
            <w:tcW w:w="8505" w:type="dxa"/>
            <w:shd w:val="clear" w:color="auto" w:fill="auto"/>
          </w:tcPr>
          <w:p w:rsidR="000E0DCA" w:rsidRPr="00FF4091" w:rsidRDefault="000E0DCA" w:rsidP="000E0DCA">
            <w:pPr>
              <w:jc w:val="center"/>
              <w:rPr>
                <w:b/>
                <w:i/>
                <w:sz w:val="28"/>
                <w:szCs w:val="28"/>
                <w:lang w:val="uk-UA"/>
              </w:rPr>
            </w:pPr>
            <w:r w:rsidRPr="00FF4091">
              <w:rPr>
                <w:sz w:val="28"/>
                <w:szCs w:val="28"/>
                <w:lang w:val="uk-UA"/>
              </w:rPr>
              <w:t>Сильні сторони, здобутки,переваги;</w:t>
            </w:r>
          </w:p>
        </w:tc>
        <w:tc>
          <w:tcPr>
            <w:tcW w:w="6484" w:type="dxa"/>
            <w:shd w:val="clear" w:color="auto" w:fill="auto"/>
          </w:tcPr>
          <w:p w:rsidR="000E0DCA" w:rsidRPr="00FF4091" w:rsidRDefault="000E0DCA" w:rsidP="000E0DCA">
            <w:pPr>
              <w:jc w:val="both"/>
              <w:rPr>
                <w:sz w:val="28"/>
                <w:szCs w:val="28"/>
                <w:lang w:val="uk-UA"/>
              </w:rPr>
            </w:pPr>
            <w:r w:rsidRPr="00FF4091">
              <w:rPr>
                <w:sz w:val="28"/>
                <w:szCs w:val="28"/>
                <w:lang w:val="uk-UA"/>
              </w:rPr>
              <w:t xml:space="preserve">          Недоліки, слабкі сторони,проблеми</w:t>
            </w:r>
          </w:p>
          <w:p w:rsidR="000E0DCA" w:rsidRPr="00FF4091" w:rsidRDefault="000E0DCA" w:rsidP="000E0DCA">
            <w:pPr>
              <w:jc w:val="center"/>
              <w:rPr>
                <w:b/>
                <w:i/>
                <w:sz w:val="28"/>
                <w:szCs w:val="28"/>
                <w:lang w:val="uk-UA"/>
              </w:rPr>
            </w:pPr>
          </w:p>
        </w:tc>
      </w:tr>
      <w:tr w:rsidR="000E0DCA" w:rsidRPr="00FF4091" w:rsidTr="000E0DCA">
        <w:tc>
          <w:tcPr>
            <w:tcW w:w="1101" w:type="dxa"/>
            <w:shd w:val="clear" w:color="auto" w:fill="auto"/>
            <w:textDirection w:val="btLr"/>
          </w:tcPr>
          <w:p w:rsidR="000E0DCA" w:rsidRPr="00FF4091" w:rsidRDefault="000E0DCA" w:rsidP="000E0DCA">
            <w:pPr>
              <w:ind w:left="113" w:right="113"/>
              <w:jc w:val="center"/>
              <w:rPr>
                <w:sz w:val="28"/>
                <w:szCs w:val="28"/>
                <w:lang w:val="uk-UA"/>
              </w:rPr>
            </w:pPr>
            <w:r w:rsidRPr="00FF4091">
              <w:rPr>
                <w:sz w:val="28"/>
                <w:szCs w:val="28"/>
                <w:lang w:val="uk-UA"/>
              </w:rPr>
              <w:t xml:space="preserve">Організація </w:t>
            </w:r>
            <w:proofErr w:type="spellStart"/>
            <w:r w:rsidRPr="00FF4091">
              <w:rPr>
                <w:sz w:val="28"/>
                <w:szCs w:val="28"/>
                <w:lang w:val="uk-UA"/>
              </w:rPr>
              <w:t>освітньо-виховного</w:t>
            </w:r>
            <w:proofErr w:type="spellEnd"/>
            <w:r w:rsidRPr="00FF4091">
              <w:rPr>
                <w:sz w:val="28"/>
                <w:szCs w:val="28"/>
                <w:lang w:val="uk-UA"/>
              </w:rPr>
              <w:t xml:space="preserve"> процесу</w:t>
            </w:r>
          </w:p>
          <w:p w:rsidR="000E0DCA" w:rsidRPr="00FF4091" w:rsidRDefault="000E0DCA" w:rsidP="000E0DCA">
            <w:pPr>
              <w:ind w:left="113" w:right="113"/>
              <w:rPr>
                <w:sz w:val="28"/>
                <w:szCs w:val="28"/>
                <w:lang w:val="uk-UA"/>
              </w:rPr>
            </w:pPr>
          </w:p>
        </w:tc>
        <w:tc>
          <w:tcPr>
            <w:tcW w:w="8505" w:type="dxa"/>
            <w:shd w:val="clear" w:color="auto" w:fill="auto"/>
          </w:tcPr>
          <w:p w:rsidR="000E0DCA" w:rsidRPr="00FF4091" w:rsidRDefault="000E0DCA" w:rsidP="000E0DCA">
            <w:pPr>
              <w:rPr>
                <w:sz w:val="27"/>
                <w:szCs w:val="27"/>
                <w:lang w:val="uk-UA"/>
              </w:rPr>
            </w:pPr>
            <w:r w:rsidRPr="00FF4091">
              <w:rPr>
                <w:sz w:val="27"/>
                <w:szCs w:val="27"/>
                <w:lang w:val="uk-UA"/>
              </w:rPr>
              <w:t xml:space="preserve">- Достатній рівень реалізації факультативних та тематичних </w:t>
            </w:r>
            <w:proofErr w:type="spellStart"/>
            <w:r w:rsidRPr="00FF4091">
              <w:rPr>
                <w:sz w:val="27"/>
                <w:szCs w:val="27"/>
                <w:lang w:val="uk-UA"/>
              </w:rPr>
              <w:t>занятть</w:t>
            </w:r>
            <w:proofErr w:type="spellEnd"/>
            <w:r w:rsidRPr="00FF4091">
              <w:rPr>
                <w:sz w:val="27"/>
                <w:szCs w:val="27"/>
                <w:lang w:val="uk-UA"/>
              </w:rPr>
              <w:t xml:space="preserve"> груп  пріоритетного напрямку:</w:t>
            </w:r>
          </w:p>
          <w:p w:rsidR="000E0DCA" w:rsidRPr="00FF4091" w:rsidRDefault="000E0DCA" w:rsidP="000E0DCA">
            <w:pPr>
              <w:rPr>
                <w:sz w:val="27"/>
                <w:szCs w:val="27"/>
                <w:lang w:val="uk-UA"/>
              </w:rPr>
            </w:pPr>
            <w:r w:rsidRPr="00FF4091">
              <w:rPr>
                <w:sz w:val="27"/>
                <w:szCs w:val="27"/>
                <w:lang w:val="uk-UA"/>
              </w:rPr>
              <w:t xml:space="preserve">«Казковий художник»   (Т.З. 03 </w:t>
            </w:r>
            <w:proofErr w:type="spellStart"/>
            <w:r w:rsidRPr="00FF4091">
              <w:rPr>
                <w:sz w:val="27"/>
                <w:szCs w:val="27"/>
                <w:lang w:val="uk-UA"/>
              </w:rPr>
              <w:t>гр</w:t>
            </w:r>
            <w:proofErr w:type="spellEnd"/>
            <w:r w:rsidRPr="00FF4091">
              <w:rPr>
                <w:sz w:val="27"/>
                <w:szCs w:val="27"/>
                <w:lang w:val="uk-UA"/>
              </w:rPr>
              <w:t xml:space="preserve">); «Духовні стежинки»  (Т.З.04 </w:t>
            </w:r>
            <w:proofErr w:type="spellStart"/>
            <w:r w:rsidRPr="00FF4091">
              <w:rPr>
                <w:sz w:val="27"/>
                <w:szCs w:val="27"/>
                <w:lang w:val="uk-UA"/>
              </w:rPr>
              <w:t>гр</w:t>
            </w:r>
            <w:proofErr w:type="spellEnd"/>
            <w:r w:rsidRPr="00FF4091">
              <w:rPr>
                <w:sz w:val="27"/>
                <w:szCs w:val="27"/>
                <w:lang w:val="uk-UA"/>
              </w:rPr>
              <w:t>)</w:t>
            </w:r>
          </w:p>
          <w:p w:rsidR="000E0DCA" w:rsidRPr="00FF4091" w:rsidRDefault="000E0DCA" w:rsidP="000E0DCA">
            <w:pPr>
              <w:rPr>
                <w:sz w:val="27"/>
                <w:szCs w:val="27"/>
                <w:lang w:val="uk-UA"/>
              </w:rPr>
            </w:pPr>
            <w:r w:rsidRPr="00FF4091">
              <w:rPr>
                <w:sz w:val="27"/>
                <w:szCs w:val="27"/>
                <w:lang w:val="uk-UA"/>
              </w:rPr>
              <w:t xml:space="preserve">«Зернятко </w:t>
            </w:r>
            <w:proofErr w:type="spellStart"/>
            <w:r w:rsidRPr="00FF4091">
              <w:rPr>
                <w:sz w:val="27"/>
                <w:szCs w:val="27"/>
                <w:lang w:val="uk-UA"/>
              </w:rPr>
              <w:t>здоров’ятко</w:t>
            </w:r>
            <w:proofErr w:type="spellEnd"/>
            <w:r w:rsidRPr="00FF4091">
              <w:rPr>
                <w:sz w:val="27"/>
                <w:szCs w:val="27"/>
                <w:lang w:val="uk-UA"/>
              </w:rPr>
              <w:t xml:space="preserve">» (Т.З. 05 </w:t>
            </w:r>
            <w:proofErr w:type="spellStart"/>
            <w:r w:rsidRPr="00FF4091">
              <w:rPr>
                <w:sz w:val="27"/>
                <w:szCs w:val="27"/>
                <w:lang w:val="uk-UA"/>
              </w:rPr>
              <w:t>гр</w:t>
            </w:r>
            <w:proofErr w:type="spellEnd"/>
            <w:r w:rsidRPr="00FF4091">
              <w:rPr>
                <w:sz w:val="27"/>
                <w:szCs w:val="27"/>
                <w:lang w:val="uk-UA"/>
              </w:rPr>
              <w:t xml:space="preserve">);«Допитливій малечі про цікаві речі» (02гр) </w:t>
            </w:r>
          </w:p>
          <w:p w:rsidR="000E0DCA" w:rsidRPr="00FF4091" w:rsidRDefault="000E0DCA" w:rsidP="000E0DCA">
            <w:pPr>
              <w:rPr>
                <w:sz w:val="27"/>
                <w:szCs w:val="27"/>
                <w:lang w:val="uk-UA"/>
              </w:rPr>
            </w:pPr>
            <w:r w:rsidRPr="00FF4091">
              <w:rPr>
                <w:sz w:val="27"/>
                <w:szCs w:val="27"/>
                <w:lang w:val="uk-UA"/>
              </w:rPr>
              <w:t>«</w:t>
            </w:r>
            <w:proofErr w:type="spellStart"/>
            <w:r w:rsidRPr="00FF4091">
              <w:rPr>
                <w:sz w:val="27"/>
                <w:szCs w:val="27"/>
                <w:lang w:val="uk-UA"/>
              </w:rPr>
              <w:t>Цікавинки</w:t>
            </w:r>
            <w:proofErr w:type="spellEnd"/>
            <w:r w:rsidRPr="00FF4091">
              <w:rPr>
                <w:sz w:val="27"/>
                <w:szCs w:val="27"/>
                <w:lang w:val="uk-UA"/>
              </w:rPr>
              <w:t xml:space="preserve"> для дитинки» (Т.З.06 </w:t>
            </w:r>
            <w:proofErr w:type="spellStart"/>
            <w:r w:rsidRPr="00FF4091">
              <w:rPr>
                <w:sz w:val="27"/>
                <w:szCs w:val="27"/>
                <w:lang w:val="uk-UA"/>
              </w:rPr>
              <w:t>гр</w:t>
            </w:r>
            <w:proofErr w:type="spellEnd"/>
            <w:r w:rsidRPr="00FF4091">
              <w:rPr>
                <w:sz w:val="27"/>
                <w:szCs w:val="27"/>
                <w:lang w:val="uk-UA"/>
              </w:rPr>
              <w:t xml:space="preserve">),«Малечі про цікаві речі» (Ф.05 </w:t>
            </w:r>
            <w:proofErr w:type="spellStart"/>
            <w:r w:rsidRPr="00FF4091">
              <w:rPr>
                <w:sz w:val="27"/>
                <w:szCs w:val="27"/>
                <w:lang w:val="uk-UA"/>
              </w:rPr>
              <w:t>гр</w:t>
            </w:r>
            <w:proofErr w:type="spellEnd"/>
            <w:r w:rsidRPr="00FF4091">
              <w:rPr>
                <w:sz w:val="27"/>
                <w:szCs w:val="27"/>
                <w:lang w:val="uk-UA"/>
              </w:rPr>
              <w:t>)</w:t>
            </w:r>
          </w:p>
          <w:p w:rsidR="000E0DCA" w:rsidRPr="00FF4091" w:rsidRDefault="000E0DCA" w:rsidP="000E0DCA">
            <w:pPr>
              <w:rPr>
                <w:sz w:val="27"/>
                <w:szCs w:val="27"/>
                <w:lang w:val="uk-UA"/>
              </w:rPr>
            </w:pPr>
            <w:r w:rsidRPr="00FF4091">
              <w:rPr>
                <w:sz w:val="27"/>
                <w:szCs w:val="27"/>
                <w:lang w:val="uk-UA"/>
              </w:rPr>
              <w:t xml:space="preserve">«Чарівний світ фантазії» (Ф.03 </w:t>
            </w:r>
            <w:proofErr w:type="spellStart"/>
            <w:r w:rsidRPr="00FF4091">
              <w:rPr>
                <w:sz w:val="27"/>
                <w:szCs w:val="27"/>
                <w:lang w:val="uk-UA"/>
              </w:rPr>
              <w:t>гр</w:t>
            </w:r>
            <w:proofErr w:type="spellEnd"/>
            <w:r w:rsidRPr="00FF4091">
              <w:rPr>
                <w:sz w:val="27"/>
                <w:szCs w:val="27"/>
                <w:lang w:val="uk-UA"/>
              </w:rPr>
              <w:t>);«Етичні перлинки для кожної дитинки» (Ф.04гр);</w:t>
            </w:r>
          </w:p>
          <w:p w:rsidR="000E0DCA" w:rsidRPr="00FF4091" w:rsidRDefault="000E0DCA" w:rsidP="000E0DCA">
            <w:pPr>
              <w:rPr>
                <w:sz w:val="27"/>
                <w:szCs w:val="27"/>
                <w:lang w:val="uk-UA"/>
              </w:rPr>
            </w:pPr>
            <w:r w:rsidRPr="00FF4091">
              <w:rPr>
                <w:sz w:val="27"/>
                <w:szCs w:val="27"/>
                <w:lang w:val="uk-UA"/>
              </w:rPr>
              <w:t>- Знайомство  дітей з творами живопису, музики, художньої літератури; фольклором, народними промислами</w:t>
            </w:r>
          </w:p>
          <w:p w:rsidR="000E0DCA" w:rsidRPr="00FF4091" w:rsidRDefault="000E0DCA" w:rsidP="000E0DCA">
            <w:pPr>
              <w:rPr>
                <w:sz w:val="27"/>
                <w:szCs w:val="27"/>
                <w:lang w:val="uk-UA"/>
              </w:rPr>
            </w:pPr>
            <w:r w:rsidRPr="00FF4091">
              <w:rPr>
                <w:sz w:val="27"/>
                <w:szCs w:val="27"/>
                <w:lang w:val="uk-UA"/>
              </w:rPr>
              <w:t xml:space="preserve">- Достатній рівень гурткової роботи:  гурток співів, гурток з хореографії, гурток з комп’ютерної грамоти, гурток «Школа м’яча», гурток «Світ </w:t>
            </w:r>
            <w:proofErr w:type="spellStart"/>
            <w:r w:rsidRPr="00FF4091">
              <w:rPr>
                <w:sz w:val="27"/>
                <w:szCs w:val="27"/>
                <w:lang w:val="uk-UA"/>
              </w:rPr>
              <w:t>легоконструювання</w:t>
            </w:r>
            <w:proofErr w:type="spellEnd"/>
            <w:r w:rsidRPr="00FF4091">
              <w:rPr>
                <w:sz w:val="27"/>
                <w:szCs w:val="27"/>
                <w:lang w:val="uk-UA"/>
              </w:rPr>
              <w:t>», гурток «Допитливій малечі про цікаві речі»(за методикою Г.</w:t>
            </w:r>
            <w:proofErr w:type="spellStart"/>
            <w:r w:rsidRPr="00FF4091">
              <w:rPr>
                <w:sz w:val="27"/>
                <w:szCs w:val="27"/>
                <w:lang w:val="uk-UA"/>
              </w:rPr>
              <w:t>Домана</w:t>
            </w:r>
            <w:proofErr w:type="spellEnd"/>
            <w:r w:rsidRPr="00FF4091">
              <w:rPr>
                <w:sz w:val="27"/>
                <w:szCs w:val="27"/>
                <w:lang w:val="uk-UA"/>
              </w:rPr>
              <w:t xml:space="preserve">), гурток «Біла </w:t>
            </w:r>
            <w:proofErr w:type="spellStart"/>
            <w:r w:rsidRPr="00FF4091">
              <w:rPr>
                <w:sz w:val="27"/>
                <w:szCs w:val="27"/>
                <w:lang w:val="uk-UA"/>
              </w:rPr>
              <w:t>лад’я</w:t>
            </w:r>
            <w:proofErr w:type="spellEnd"/>
            <w:r w:rsidRPr="00FF4091">
              <w:rPr>
                <w:sz w:val="27"/>
                <w:szCs w:val="27"/>
                <w:lang w:val="uk-UA"/>
              </w:rPr>
              <w:t>» з шашок;</w:t>
            </w:r>
          </w:p>
          <w:p w:rsidR="000E0DCA" w:rsidRPr="00FF4091" w:rsidRDefault="000E0DCA" w:rsidP="000E0DCA">
            <w:pPr>
              <w:rPr>
                <w:sz w:val="27"/>
                <w:szCs w:val="27"/>
                <w:lang w:val="uk-UA"/>
              </w:rPr>
            </w:pPr>
            <w:r w:rsidRPr="00FF4091">
              <w:rPr>
                <w:sz w:val="27"/>
                <w:szCs w:val="27"/>
                <w:lang w:val="uk-UA"/>
              </w:rPr>
              <w:t xml:space="preserve">- Впровадження інтегрованих і комплексних  </w:t>
            </w:r>
            <w:proofErr w:type="spellStart"/>
            <w:r w:rsidRPr="00FF4091">
              <w:rPr>
                <w:sz w:val="27"/>
                <w:szCs w:val="27"/>
                <w:lang w:val="uk-UA"/>
              </w:rPr>
              <w:t>занятть</w:t>
            </w:r>
            <w:proofErr w:type="spellEnd"/>
            <w:r w:rsidRPr="00FF4091">
              <w:rPr>
                <w:sz w:val="27"/>
                <w:szCs w:val="27"/>
                <w:lang w:val="uk-UA"/>
              </w:rPr>
              <w:t>;</w:t>
            </w:r>
          </w:p>
          <w:p w:rsidR="000E0DCA" w:rsidRPr="00FF4091" w:rsidRDefault="000E0DCA" w:rsidP="000E0DCA">
            <w:pPr>
              <w:rPr>
                <w:b/>
                <w:sz w:val="27"/>
                <w:szCs w:val="27"/>
                <w:lang w:val="uk-UA"/>
              </w:rPr>
            </w:pPr>
            <w:r w:rsidRPr="00FF4091">
              <w:rPr>
                <w:sz w:val="27"/>
                <w:szCs w:val="27"/>
                <w:lang w:val="uk-UA"/>
              </w:rPr>
              <w:t xml:space="preserve">- Організація виставок дитячих  і батьківських робіт </w:t>
            </w:r>
            <w:proofErr w:type="spellStart"/>
            <w:r w:rsidRPr="00FF4091">
              <w:rPr>
                <w:sz w:val="27"/>
                <w:szCs w:val="27"/>
                <w:lang w:val="uk-UA"/>
              </w:rPr>
              <w:t>робіт</w:t>
            </w:r>
            <w:proofErr w:type="spellEnd"/>
            <w:r w:rsidRPr="00FF4091">
              <w:rPr>
                <w:sz w:val="27"/>
                <w:szCs w:val="27"/>
                <w:lang w:val="uk-UA"/>
              </w:rPr>
              <w:t xml:space="preserve">, персональних виставок, </w:t>
            </w:r>
            <w:r w:rsidRPr="00FF4091">
              <w:rPr>
                <w:b/>
                <w:sz w:val="27"/>
                <w:szCs w:val="27"/>
                <w:lang w:val="uk-UA"/>
              </w:rPr>
              <w:t xml:space="preserve"> </w:t>
            </w:r>
          </w:p>
          <w:p w:rsidR="000E0DCA" w:rsidRPr="00FF4091" w:rsidRDefault="000E0DCA" w:rsidP="000E0DCA">
            <w:pPr>
              <w:rPr>
                <w:sz w:val="27"/>
                <w:szCs w:val="27"/>
                <w:lang w:val="uk-UA"/>
              </w:rPr>
            </w:pPr>
            <w:r w:rsidRPr="00FF4091">
              <w:rPr>
                <w:sz w:val="27"/>
                <w:szCs w:val="27"/>
                <w:lang w:val="uk-UA"/>
              </w:rPr>
              <w:t xml:space="preserve">- Впровадження в навчальний  процес інтерактивних форм  роботи з дітьми: літературні КВК, </w:t>
            </w:r>
            <w:proofErr w:type="spellStart"/>
            <w:r w:rsidRPr="00FF4091">
              <w:rPr>
                <w:sz w:val="27"/>
                <w:szCs w:val="27"/>
                <w:lang w:val="uk-UA"/>
              </w:rPr>
              <w:t>брейн-ринги</w:t>
            </w:r>
            <w:proofErr w:type="spellEnd"/>
            <w:r w:rsidRPr="00FF4091">
              <w:rPr>
                <w:sz w:val="27"/>
                <w:szCs w:val="27"/>
                <w:lang w:val="uk-UA"/>
              </w:rPr>
              <w:t xml:space="preserve">, ділові ігри, словесне малювання, </w:t>
            </w:r>
            <w:proofErr w:type="spellStart"/>
            <w:r w:rsidRPr="00FF4091">
              <w:rPr>
                <w:sz w:val="27"/>
                <w:szCs w:val="27"/>
                <w:lang w:val="uk-UA"/>
              </w:rPr>
              <w:t>ігорові</w:t>
            </w:r>
            <w:proofErr w:type="spellEnd"/>
            <w:r w:rsidRPr="00FF4091">
              <w:rPr>
                <w:sz w:val="27"/>
                <w:szCs w:val="27"/>
                <w:lang w:val="uk-UA"/>
              </w:rPr>
              <w:t xml:space="preserve"> діалоги, заняття-образи та інші.</w:t>
            </w:r>
          </w:p>
          <w:p w:rsidR="000E0DCA" w:rsidRPr="00FF4091" w:rsidRDefault="000E0DCA" w:rsidP="000E0DCA">
            <w:pPr>
              <w:rPr>
                <w:sz w:val="27"/>
                <w:szCs w:val="27"/>
                <w:lang w:val="uk-UA"/>
              </w:rPr>
            </w:pPr>
            <w:r w:rsidRPr="00FF4091">
              <w:rPr>
                <w:sz w:val="27"/>
                <w:szCs w:val="27"/>
                <w:lang w:val="uk-UA"/>
              </w:rPr>
              <w:t>- Достатній рівень підготовки дітей до шкільного навчання дітей;</w:t>
            </w:r>
          </w:p>
          <w:p w:rsidR="000E0DCA" w:rsidRPr="00FF4091" w:rsidRDefault="000E0DCA" w:rsidP="000E0DCA">
            <w:pPr>
              <w:rPr>
                <w:sz w:val="27"/>
                <w:szCs w:val="27"/>
                <w:lang w:val="uk-UA"/>
              </w:rPr>
            </w:pPr>
            <w:r w:rsidRPr="00FF4091">
              <w:rPr>
                <w:sz w:val="27"/>
                <w:szCs w:val="27"/>
                <w:lang w:val="uk-UA"/>
              </w:rPr>
              <w:lastRenderedPageBreak/>
              <w:t>- Використання рухово-оздоровчих хвилинок, спортивних розваг;</w:t>
            </w:r>
          </w:p>
          <w:p w:rsidR="000E0DCA" w:rsidRPr="00431D0D" w:rsidRDefault="000E0DCA" w:rsidP="000E0DCA">
            <w:pPr>
              <w:rPr>
                <w:sz w:val="27"/>
                <w:szCs w:val="27"/>
                <w:lang w:val="uk-UA"/>
              </w:rPr>
            </w:pPr>
            <w:proofErr w:type="spellStart"/>
            <w:r w:rsidRPr="00431D0D">
              <w:rPr>
                <w:sz w:val="27"/>
                <w:szCs w:val="27"/>
                <w:lang w:val="uk-UA"/>
              </w:rPr>
              <w:t>-Використання</w:t>
            </w:r>
            <w:proofErr w:type="spellEnd"/>
            <w:r w:rsidRPr="00431D0D">
              <w:rPr>
                <w:sz w:val="27"/>
                <w:szCs w:val="27"/>
                <w:lang w:val="uk-UA"/>
              </w:rPr>
              <w:t xml:space="preserve"> проблемно-пошукових ситуацій, мовленнєвих діалогів, мовленнєвих хвилинок, ігрових вправ, проблемних бесід,   </w:t>
            </w:r>
            <w:proofErr w:type="spellStart"/>
            <w:r w:rsidRPr="00431D0D">
              <w:rPr>
                <w:sz w:val="27"/>
                <w:szCs w:val="27"/>
                <w:lang w:val="uk-UA"/>
              </w:rPr>
              <w:t>полілогів</w:t>
            </w:r>
            <w:proofErr w:type="spellEnd"/>
            <w:r w:rsidRPr="00431D0D">
              <w:rPr>
                <w:sz w:val="27"/>
                <w:szCs w:val="27"/>
                <w:lang w:val="uk-UA"/>
              </w:rPr>
              <w:t xml:space="preserve">, </w:t>
            </w:r>
          </w:p>
          <w:p w:rsidR="000E0DCA" w:rsidRPr="00431D0D" w:rsidRDefault="000E0DCA" w:rsidP="000E0DCA">
            <w:pPr>
              <w:rPr>
                <w:sz w:val="27"/>
                <w:szCs w:val="27"/>
                <w:lang w:val="uk-UA"/>
              </w:rPr>
            </w:pPr>
          </w:p>
          <w:p w:rsidR="000E0DCA" w:rsidRPr="00431D0D" w:rsidRDefault="000E0DCA" w:rsidP="000E0DCA">
            <w:pPr>
              <w:rPr>
                <w:sz w:val="27"/>
                <w:szCs w:val="27"/>
                <w:lang w:val="uk-UA"/>
              </w:rPr>
            </w:pPr>
            <w:r w:rsidRPr="00431D0D">
              <w:rPr>
                <w:sz w:val="27"/>
                <w:szCs w:val="27"/>
                <w:lang w:val="uk-UA"/>
              </w:rPr>
              <w:t>моделювання за змістом знайомих творів, словесних ігрових вправ.</w:t>
            </w:r>
          </w:p>
          <w:p w:rsidR="000E0DCA" w:rsidRPr="00431D0D" w:rsidRDefault="000E0DCA" w:rsidP="000E0DCA">
            <w:pPr>
              <w:rPr>
                <w:sz w:val="27"/>
                <w:szCs w:val="27"/>
                <w:lang w:val="uk-UA"/>
              </w:rPr>
            </w:pPr>
            <w:r w:rsidRPr="00431D0D">
              <w:rPr>
                <w:sz w:val="27"/>
                <w:szCs w:val="27"/>
                <w:lang w:val="uk-UA"/>
              </w:rPr>
              <w:t>- Створення належних умов  для  розвитку творчих здібностей вихованців, використання інтерактивних форм  роботи: майстер – класи, заняття подорожі, заняття - ігри, шоу заняття.</w:t>
            </w:r>
          </w:p>
          <w:p w:rsidR="000E0DCA" w:rsidRPr="00FF4091" w:rsidRDefault="000E0DCA" w:rsidP="000E0DCA">
            <w:pPr>
              <w:jc w:val="both"/>
              <w:rPr>
                <w:sz w:val="27"/>
                <w:szCs w:val="27"/>
                <w:lang w:val="uk-UA"/>
              </w:rPr>
            </w:pPr>
            <w:r w:rsidRPr="00431D0D">
              <w:rPr>
                <w:sz w:val="27"/>
                <w:szCs w:val="27"/>
                <w:lang w:val="uk-UA"/>
              </w:rPr>
              <w:t>- Вироблення системи роботи з організації профільного навчання, ефективний підбір методів і прийомі (моделювання, інтерв’ювання, робота з коректурними таблицями, інтелектуальними картами, проведення майстер – класів) ретельний розподіл тем занять і факультативів профільної спрямованості.</w:t>
            </w:r>
          </w:p>
        </w:tc>
        <w:tc>
          <w:tcPr>
            <w:tcW w:w="6484" w:type="dxa"/>
            <w:shd w:val="clear" w:color="auto" w:fill="auto"/>
          </w:tcPr>
          <w:p w:rsidR="000E0DCA" w:rsidRPr="00FF4091" w:rsidRDefault="000E0DCA" w:rsidP="000E0DCA">
            <w:pPr>
              <w:rPr>
                <w:sz w:val="27"/>
                <w:szCs w:val="27"/>
                <w:lang w:val="uk-UA"/>
              </w:rPr>
            </w:pPr>
            <w:proofErr w:type="spellStart"/>
            <w:r w:rsidRPr="00FF4091">
              <w:rPr>
                <w:sz w:val="27"/>
                <w:szCs w:val="27"/>
                <w:lang w:val="uk-UA"/>
              </w:rPr>
              <w:lastRenderedPageBreak/>
              <w:t>-Потребує</w:t>
            </w:r>
            <w:proofErr w:type="spellEnd"/>
            <w:r w:rsidRPr="00FF4091">
              <w:rPr>
                <w:sz w:val="27"/>
                <w:szCs w:val="27"/>
                <w:lang w:val="uk-UA"/>
              </w:rPr>
              <w:t xml:space="preserve"> удосконалення процес впровадження  диференційного та особистісного підходу у роботі з дітьми;</w:t>
            </w:r>
          </w:p>
          <w:p w:rsidR="000E0DCA" w:rsidRPr="00FF4091" w:rsidRDefault="000E0DCA" w:rsidP="000E0DCA">
            <w:pPr>
              <w:rPr>
                <w:sz w:val="27"/>
                <w:szCs w:val="27"/>
                <w:lang w:val="uk-UA"/>
              </w:rPr>
            </w:pPr>
            <w:r w:rsidRPr="00FF4091">
              <w:rPr>
                <w:sz w:val="27"/>
                <w:szCs w:val="27"/>
                <w:lang w:val="uk-UA"/>
              </w:rPr>
              <w:t>- Недопрацьовані плани-програми профільних груп, відповідно до впровадження програми «Дитина»;</w:t>
            </w:r>
          </w:p>
          <w:p w:rsidR="000E0DCA" w:rsidRPr="00FF4091" w:rsidRDefault="000E0DCA" w:rsidP="000E0DCA">
            <w:pPr>
              <w:rPr>
                <w:sz w:val="27"/>
                <w:szCs w:val="27"/>
                <w:lang w:val="uk-UA"/>
              </w:rPr>
            </w:pPr>
            <w:proofErr w:type="spellStart"/>
            <w:r w:rsidRPr="00FF4091">
              <w:rPr>
                <w:sz w:val="27"/>
                <w:szCs w:val="27"/>
                <w:lang w:val="uk-UA"/>
              </w:rPr>
              <w:t>-Знижено</w:t>
            </w:r>
            <w:proofErr w:type="spellEnd"/>
            <w:r w:rsidRPr="00FF4091">
              <w:rPr>
                <w:sz w:val="27"/>
                <w:szCs w:val="27"/>
                <w:lang w:val="uk-UA"/>
              </w:rPr>
              <w:t xml:space="preserve"> рівень психологічного супроводу  навчально-виховного процесу; </w:t>
            </w:r>
          </w:p>
          <w:p w:rsidR="000E0DCA" w:rsidRPr="00FF4091" w:rsidRDefault="000E0DCA" w:rsidP="000E0DCA">
            <w:pPr>
              <w:rPr>
                <w:sz w:val="27"/>
                <w:szCs w:val="27"/>
                <w:lang w:val="uk-UA"/>
              </w:rPr>
            </w:pPr>
            <w:proofErr w:type="spellStart"/>
            <w:r w:rsidRPr="00FF4091">
              <w:rPr>
                <w:sz w:val="27"/>
                <w:szCs w:val="27"/>
                <w:lang w:val="uk-UA"/>
              </w:rPr>
              <w:t>-Гострою</w:t>
            </w:r>
            <w:proofErr w:type="spellEnd"/>
            <w:r w:rsidRPr="00FF4091">
              <w:rPr>
                <w:sz w:val="27"/>
                <w:szCs w:val="27"/>
                <w:lang w:val="uk-UA"/>
              </w:rPr>
              <w:t xml:space="preserve"> залишається проблема  </w:t>
            </w:r>
            <w:proofErr w:type="spellStart"/>
            <w:r w:rsidRPr="00FF4091">
              <w:rPr>
                <w:sz w:val="27"/>
                <w:szCs w:val="27"/>
                <w:lang w:val="uk-UA"/>
              </w:rPr>
              <w:t>звуковимови</w:t>
            </w:r>
            <w:proofErr w:type="spellEnd"/>
            <w:r w:rsidRPr="00FF4091">
              <w:rPr>
                <w:sz w:val="27"/>
                <w:szCs w:val="27"/>
                <w:lang w:val="uk-UA"/>
              </w:rPr>
              <w:t xml:space="preserve"> та граматики українського мовлення, вміння  дітьми застосовувати в повсякденному житті набуті навички спілкування; </w:t>
            </w:r>
          </w:p>
          <w:p w:rsidR="000E0DCA" w:rsidRPr="00FF4091" w:rsidRDefault="000E0DCA" w:rsidP="000E0DCA">
            <w:pPr>
              <w:pStyle w:val="a4"/>
              <w:jc w:val="left"/>
              <w:rPr>
                <w:b/>
                <w:sz w:val="27"/>
                <w:szCs w:val="27"/>
              </w:rPr>
            </w:pPr>
            <w:r w:rsidRPr="00FF4091">
              <w:rPr>
                <w:sz w:val="27"/>
                <w:szCs w:val="27"/>
              </w:rPr>
              <w:t xml:space="preserve">- Не просліджується системного підходу   в </w:t>
            </w:r>
            <w:proofErr w:type="spellStart"/>
            <w:r w:rsidRPr="00FF4091">
              <w:rPr>
                <w:sz w:val="27"/>
                <w:szCs w:val="27"/>
              </w:rPr>
              <w:t>медико-педагогічному</w:t>
            </w:r>
            <w:proofErr w:type="spellEnd"/>
            <w:r w:rsidRPr="00FF4091">
              <w:rPr>
                <w:sz w:val="27"/>
                <w:szCs w:val="27"/>
              </w:rPr>
              <w:t xml:space="preserve"> контролі,</w:t>
            </w:r>
            <w:r w:rsidRPr="00FF4091">
              <w:rPr>
                <w:b/>
                <w:sz w:val="27"/>
                <w:szCs w:val="27"/>
              </w:rPr>
              <w:t xml:space="preserve"> </w:t>
            </w:r>
            <w:r w:rsidRPr="00FF4091">
              <w:rPr>
                <w:sz w:val="27"/>
                <w:szCs w:val="27"/>
              </w:rPr>
              <w:t>відсутня система роботи: фізрук, вихователі, старша медсестра, методист, батьки;</w:t>
            </w:r>
            <w:r w:rsidRPr="00FF4091">
              <w:rPr>
                <w:b/>
                <w:sz w:val="27"/>
                <w:szCs w:val="27"/>
              </w:rPr>
              <w:t xml:space="preserve">  </w:t>
            </w:r>
          </w:p>
          <w:p w:rsidR="000E0DCA" w:rsidRDefault="000E0DCA" w:rsidP="000E0DCA">
            <w:pPr>
              <w:rPr>
                <w:sz w:val="27"/>
                <w:szCs w:val="27"/>
                <w:lang w:val="uk-UA"/>
              </w:rPr>
            </w:pPr>
            <w:r w:rsidRPr="00FF4091">
              <w:rPr>
                <w:sz w:val="27"/>
                <w:szCs w:val="27"/>
                <w:lang w:val="uk-UA"/>
              </w:rPr>
              <w:t xml:space="preserve">-  Методи та прийоми,які використовують педагоги не завжди добираються доречно; </w:t>
            </w:r>
          </w:p>
          <w:p w:rsidR="000E0DCA" w:rsidRPr="00FF4091" w:rsidRDefault="000E0DCA" w:rsidP="000E0DCA">
            <w:pPr>
              <w:rPr>
                <w:sz w:val="27"/>
                <w:szCs w:val="27"/>
                <w:lang w:val="uk-UA"/>
              </w:rPr>
            </w:pPr>
            <w:proofErr w:type="spellStart"/>
            <w:r w:rsidRPr="00FF4091">
              <w:rPr>
                <w:sz w:val="27"/>
                <w:szCs w:val="27"/>
                <w:lang w:val="uk-UA"/>
              </w:rPr>
              <w:t>-Рівень</w:t>
            </w:r>
            <w:proofErr w:type="spellEnd"/>
            <w:r w:rsidRPr="00FF4091">
              <w:rPr>
                <w:sz w:val="27"/>
                <w:szCs w:val="27"/>
                <w:lang w:val="uk-UA"/>
              </w:rPr>
              <w:t xml:space="preserve"> фахової майстерності педагогічних працівників не повною мірою відповідає сучасним ви</w:t>
            </w:r>
            <w:r>
              <w:rPr>
                <w:sz w:val="27"/>
                <w:szCs w:val="27"/>
                <w:lang w:val="uk-UA"/>
              </w:rPr>
              <w:t>могам нормативно-правової бази;</w:t>
            </w:r>
          </w:p>
          <w:p w:rsidR="000E0DCA" w:rsidRDefault="000E0DCA" w:rsidP="000E0DCA">
            <w:pPr>
              <w:jc w:val="both"/>
              <w:rPr>
                <w:color w:val="000000"/>
                <w:sz w:val="27"/>
                <w:szCs w:val="27"/>
                <w:lang w:val="uk-UA"/>
              </w:rPr>
            </w:pPr>
            <w:r w:rsidRPr="00FF4091">
              <w:rPr>
                <w:sz w:val="27"/>
                <w:szCs w:val="27"/>
                <w:lang w:val="uk-UA"/>
              </w:rPr>
              <w:t xml:space="preserve"> </w:t>
            </w:r>
            <w:proofErr w:type="spellStart"/>
            <w:r>
              <w:rPr>
                <w:color w:val="000000"/>
                <w:sz w:val="27"/>
                <w:szCs w:val="27"/>
                <w:lang w:val="uk-UA"/>
              </w:rPr>
              <w:t>-</w:t>
            </w:r>
            <w:r w:rsidRPr="00FF4091">
              <w:rPr>
                <w:color w:val="000000"/>
                <w:sz w:val="27"/>
                <w:szCs w:val="27"/>
                <w:lang w:val="uk-UA"/>
              </w:rPr>
              <w:t>Низьк</w:t>
            </w:r>
            <w:r>
              <w:rPr>
                <w:color w:val="000000"/>
                <w:sz w:val="27"/>
                <w:szCs w:val="27"/>
                <w:lang w:val="uk-UA"/>
              </w:rPr>
              <w:t>а</w:t>
            </w:r>
            <w:proofErr w:type="spellEnd"/>
            <w:r>
              <w:rPr>
                <w:color w:val="000000"/>
                <w:sz w:val="27"/>
                <w:szCs w:val="27"/>
                <w:lang w:val="uk-UA"/>
              </w:rPr>
              <w:t xml:space="preserve"> кваліфікація молодих фахівців,н</w:t>
            </w:r>
            <w:r w:rsidRPr="00FF4091">
              <w:rPr>
                <w:color w:val="000000"/>
                <w:sz w:val="27"/>
                <w:szCs w:val="27"/>
                <w:lang w:val="uk-UA"/>
              </w:rPr>
              <w:t xml:space="preserve">едостатня </w:t>
            </w:r>
            <w:r w:rsidRPr="00FF4091">
              <w:rPr>
                <w:color w:val="000000"/>
                <w:sz w:val="27"/>
                <w:szCs w:val="27"/>
                <w:lang w:val="uk-UA"/>
              </w:rPr>
              <w:lastRenderedPageBreak/>
              <w:t>ініціативність та самостійність педагогів</w:t>
            </w:r>
            <w:r>
              <w:rPr>
                <w:color w:val="000000"/>
                <w:sz w:val="27"/>
                <w:szCs w:val="27"/>
                <w:lang w:val="uk-UA"/>
              </w:rPr>
              <w:t>;</w:t>
            </w:r>
          </w:p>
          <w:p w:rsidR="000E0DCA" w:rsidRPr="00FF4091" w:rsidRDefault="000E0DCA" w:rsidP="000E0DCA">
            <w:pPr>
              <w:rPr>
                <w:sz w:val="28"/>
                <w:szCs w:val="28"/>
                <w:lang w:val="uk-UA"/>
              </w:rPr>
            </w:pPr>
            <w:proofErr w:type="spellStart"/>
            <w:r>
              <w:rPr>
                <w:sz w:val="27"/>
                <w:szCs w:val="27"/>
                <w:lang w:val="uk-UA"/>
              </w:rPr>
              <w:t>-</w:t>
            </w:r>
            <w:r w:rsidRPr="00FF4091">
              <w:rPr>
                <w:sz w:val="27"/>
                <w:szCs w:val="27"/>
                <w:lang w:val="uk-UA"/>
              </w:rPr>
              <w:t>Недосконала</w:t>
            </w:r>
            <w:proofErr w:type="spellEnd"/>
            <w:r w:rsidRPr="00FF4091">
              <w:rPr>
                <w:sz w:val="27"/>
                <w:szCs w:val="27"/>
                <w:lang w:val="uk-UA"/>
              </w:rPr>
              <w:t xml:space="preserve"> система саморозвитку педагогів;</w:t>
            </w:r>
          </w:p>
          <w:p w:rsidR="000E0DCA" w:rsidRPr="00431D0D" w:rsidRDefault="000E0DCA" w:rsidP="000E0DCA">
            <w:pPr>
              <w:jc w:val="both"/>
              <w:rPr>
                <w:color w:val="000000"/>
                <w:sz w:val="27"/>
                <w:szCs w:val="27"/>
                <w:lang w:val="uk-UA"/>
              </w:rPr>
            </w:pPr>
            <w:r w:rsidRPr="00FF4091">
              <w:rPr>
                <w:sz w:val="28"/>
                <w:szCs w:val="28"/>
                <w:lang w:val="uk-UA"/>
              </w:rPr>
              <w:t xml:space="preserve"> </w:t>
            </w:r>
          </w:p>
          <w:p w:rsidR="000E0DCA" w:rsidRPr="00FF4091" w:rsidRDefault="000E0DCA" w:rsidP="000E0DCA">
            <w:pPr>
              <w:rPr>
                <w:sz w:val="27"/>
                <w:szCs w:val="27"/>
                <w:lang w:val="uk-UA"/>
              </w:rPr>
            </w:pPr>
          </w:p>
          <w:p w:rsidR="000E0DCA" w:rsidRPr="00FF4091" w:rsidRDefault="000E0DCA" w:rsidP="000E0DCA">
            <w:pPr>
              <w:rPr>
                <w:sz w:val="27"/>
                <w:szCs w:val="27"/>
                <w:lang w:val="uk-UA"/>
              </w:rPr>
            </w:pPr>
          </w:p>
          <w:p w:rsidR="000E0DCA" w:rsidRPr="00FF4091" w:rsidRDefault="000E0DCA" w:rsidP="000E0DCA">
            <w:pPr>
              <w:rPr>
                <w:color w:val="000000"/>
                <w:sz w:val="27"/>
                <w:szCs w:val="27"/>
                <w:lang w:val="uk-UA" w:eastAsia="uk-UA"/>
              </w:rPr>
            </w:pPr>
            <w:r w:rsidRPr="00FF4091">
              <w:rPr>
                <w:sz w:val="27"/>
                <w:szCs w:val="27"/>
                <w:lang w:val="uk-UA"/>
              </w:rPr>
              <w:t xml:space="preserve">- Потребує </w:t>
            </w:r>
            <w:r w:rsidRPr="00FF4091">
              <w:rPr>
                <w:color w:val="000000"/>
                <w:sz w:val="27"/>
                <w:szCs w:val="27"/>
                <w:lang w:val="uk-UA" w:eastAsia="uk-UA"/>
              </w:rPr>
              <w:t>доопрацювання діагностичний інструментарій для здійснення моніторингу та діагностичного обстеження дітей всіх вікових груп згідно з лініями БКДО</w:t>
            </w:r>
          </w:p>
          <w:p w:rsidR="000E0DCA" w:rsidRPr="00FF4091" w:rsidRDefault="000E0DCA" w:rsidP="000E0DCA">
            <w:pPr>
              <w:rPr>
                <w:sz w:val="28"/>
                <w:szCs w:val="28"/>
                <w:lang w:val="uk-UA"/>
              </w:rPr>
            </w:pPr>
          </w:p>
          <w:p w:rsidR="000E0DCA" w:rsidRPr="00FF4091" w:rsidRDefault="000E0DCA" w:rsidP="000E0DCA">
            <w:pPr>
              <w:rPr>
                <w:sz w:val="28"/>
                <w:szCs w:val="28"/>
                <w:lang w:val="uk-UA"/>
              </w:rPr>
            </w:pPr>
          </w:p>
          <w:p w:rsidR="000E0DCA" w:rsidRPr="00FF4091" w:rsidRDefault="000E0DCA" w:rsidP="000E0DCA">
            <w:pPr>
              <w:rPr>
                <w:sz w:val="28"/>
                <w:szCs w:val="28"/>
                <w:lang w:val="uk-UA"/>
              </w:rPr>
            </w:pPr>
          </w:p>
          <w:p w:rsidR="000E0DCA" w:rsidRPr="00FF4091" w:rsidRDefault="000E0DCA" w:rsidP="000E0DCA">
            <w:pPr>
              <w:rPr>
                <w:sz w:val="28"/>
                <w:szCs w:val="28"/>
                <w:lang w:val="uk-UA"/>
              </w:rPr>
            </w:pPr>
          </w:p>
        </w:tc>
      </w:tr>
      <w:tr w:rsidR="000E0DCA" w:rsidRPr="00FF4091" w:rsidTr="000E0DCA">
        <w:tc>
          <w:tcPr>
            <w:tcW w:w="1101" w:type="dxa"/>
            <w:shd w:val="clear" w:color="auto" w:fill="auto"/>
            <w:textDirection w:val="btLr"/>
          </w:tcPr>
          <w:p w:rsidR="000E0DCA" w:rsidRPr="007A46E9" w:rsidRDefault="000E0DCA" w:rsidP="000E0DCA">
            <w:pPr>
              <w:ind w:left="113" w:right="113"/>
              <w:jc w:val="center"/>
              <w:rPr>
                <w:sz w:val="27"/>
                <w:szCs w:val="27"/>
                <w:lang w:val="uk-UA"/>
              </w:rPr>
            </w:pPr>
            <w:r w:rsidRPr="007A46E9">
              <w:rPr>
                <w:sz w:val="27"/>
                <w:szCs w:val="27"/>
                <w:lang w:val="uk-UA"/>
              </w:rPr>
              <w:lastRenderedPageBreak/>
              <w:t>Організація методичної роботи</w:t>
            </w:r>
          </w:p>
        </w:tc>
        <w:tc>
          <w:tcPr>
            <w:tcW w:w="8505" w:type="dxa"/>
            <w:shd w:val="clear" w:color="auto" w:fill="auto"/>
          </w:tcPr>
          <w:p w:rsidR="000E0DCA" w:rsidRPr="007A46E9" w:rsidRDefault="000E0DCA" w:rsidP="000E0DCA">
            <w:pPr>
              <w:tabs>
                <w:tab w:val="left" w:pos="3240"/>
                <w:tab w:val="left" w:pos="11160"/>
              </w:tabs>
              <w:rPr>
                <w:b/>
                <w:sz w:val="27"/>
                <w:szCs w:val="27"/>
                <w:lang w:val="uk-UA"/>
              </w:rPr>
            </w:pPr>
            <w:r w:rsidRPr="007A46E9">
              <w:rPr>
                <w:sz w:val="27"/>
                <w:szCs w:val="27"/>
                <w:lang w:val="uk-UA"/>
              </w:rPr>
              <w:t xml:space="preserve">- Систематичне відвідування методичних </w:t>
            </w:r>
            <w:proofErr w:type="spellStart"/>
            <w:r w:rsidRPr="007A46E9">
              <w:rPr>
                <w:sz w:val="27"/>
                <w:szCs w:val="27"/>
                <w:lang w:val="uk-UA"/>
              </w:rPr>
              <w:t>об’єднаннь</w:t>
            </w:r>
            <w:proofErr w:type="spellEnd"/>
            <w:r w:rsidRPr="007A46E9">
              <w:rPr>
                <w:sz w:val="27"/>
                <w:szCs w:val="27"/>
                <w:lang w:val="uk-UA"/>
              </w:rPr>
              <w:t xml:space="preserve"> і творчих лабораторії міста ;</w:t>
            </w:r>
          </w:p>
          <w:p w:rsidR="000E0DCA" w:rsidRPr="007A46E9" w:rsidRDefault="000E0DCA" w:rsidP="000E0DCA">
            <w:pPr>
              <w:tabs>
                <w:tab w:val="left" w:pos="3240"/>
                <w:tab w:val="left" w:pos="11160"/>
              </w:tabs>
              <w:rPr>
                <w:sz w:val="27"/>
                <w:szCs w:val="27"/>
                <w:lang w:val="uk-UA"/>
              </w:rPr>
            </w:pPr>
            <w:r w:rsidRPr="007A46E9">
              <w:rPr>
                <w:sz w:val="27"/>
                <w:szCs w:val="27"/>
                <w:lang w:val="uk-UA"/>
              </w:rPr>
              <w:t xml:space="preserve">- Виконання плану курсової перепідготовки та плану атестації </w:t>
            </w:r>
            <w:proofErr w:type="spellStart"/>
            <w:r w:rsidRPr="007A46E9">
              <w:rPr>
                <w:sz w:val="27"/>
                <w:szCs w:val="27"/>
                <w:lang w:val="uk-UA"/>
              </w:rPr>
              <w:t>педпрацівників</w:t>
            </w:r>
            <w:proofErr w:type="spellEnd"/>
            <w:r w:rsidRPr="007A46E9">
              <w:rPr>
                <w:sz w:val="27"/>
                <w:szCs w:val="27"/>
                <w:lang w:val="uk-UA"/>
              </w:rPr>
              <w:t>;</w:t>
            </w:r>
          </w:p>
          <w:p w:rsidR="000E0DCA" w:rsidRPr="00BC6DFE" w:rsidRDefault="000E0DCA" w:rsidP="000E0DCA">
            <w:pPr>
              <w:jc w:val="both"/>
              <w:rPr>
                <w:sz w:val="27"/>
                <w:szCs w:val="27"/>
                <w:lang w:val="uk-UA"/>
              </w:rPr>
            </w:pPr>
            <w:r w:rsidRPr="00BC6DFE">
              <w:rPr>
                <w:sz w:val="27"/>
                <w:szCs w:val="27"/>
                <w:lang w:val="uk-UA"/>
              </w:rPr>
              <w:t>- Проведення творчих звітів, тижнів творчості, конкурсів; педагогічних семінарів, майстер-класів, консультацій, педагогічних читань; ділових ігор,  педагогічних дебатів</w:t>
            </w:r>
            <w:r w:rsidRPr="00BC6DFE">
              <w:rPr>
                <w:spacing w:val="-20"/>
                <w:sz w:val="27"/>
                <w:szCs w:val="27"/>
                <w:lang w:val="uk-UA"/>
              </w:rPr>
              <w:t>, методичних  мостів з вчителями  ЗОШ № 10,</w:t>
            </w:r>
            <w:r w:rsidRPr="00BC6DFE">
              <w:rPr>
                <w:sz w:val="27"/>
                <w:szCs w:val="27"/>
                <w:lang w:val="uk-UA"/>
              </w:rPr>
              <w:t xml:space="preserve">  тренінгів,  </w:t>
            </w:r>
            <w:proofErr w:type="spellStart"/>
            <w:r w:rsidRPr="00BC6DFE">
              <w:rPr>
                <w:sz w:val="27"/>
                <w:szCs w:val="27"/>
                <w:lang w:val="uk-UA"/>
              </w:rPr>
              <w:t>взаємовідвідувань</w:t>
            </w:r>
            <w:proofErr w:type="spellEnd"/>
            <w:r w:rsidRPr="00BC6DFE">
              <w:rPr>
                <w:sz w:val="27"/>
                <w:szCs w:val="27"/>
                <w:lang w:val="uk-UA"/>
              </w:rPr>
              <w:t xml:space="preserve">, </w:t>
            </w:r>
            <w:proofErr w:type="spellStart"/>
            <w:r w:rsidRPr="00BC6DFE">
              <w:rPr>
                <w:sz w:val="27"/>
                <w:szCs w:val="27"/>
                <w:lang w:val="uk-UA"/>
              </w:rPr>
              <w:t>експрес-анкетуваннь</w:t>
            </w:r>
            <w:proofErr w:type="spellEnd"/>
            <w:r w:rsidRPr="00BC6DFE">
              <w:rPr>
                <w:sz w:val="27"/>
                <w:szCs w:val="27"/>
                <w:lang w:val="uk-UA"/>
              </w:rPr>
              <w:t>;</w:t>
            </w:r>
          </w:p>
          <w:p w:rsidR="000E0DCA" w:rsidRPr="00BC6DFE" w:rsidRDefault="000E0DCA" w:rsidP="000E0DCA">
            <w:pPr>
              <w:rPr>
                <w:sz w:val="27"/>
                <w:szCs w:val="27"/>
                <w:lang w:val="uk-UA"/>
              </w:rPr>
            </w:pPr>
            <w:proofErr w:type="spellStart"/>
            <w:r w:rsidRPr="00BC6DFE">
              <w:rPr>
                <w:sz w:val="27"/>
                <w:szCs w:val="27"/>
                <w:lang w:val="uk-UA"/>
              </w:rPr>
              <w:t>-Участь</w:t>
            </w:r>
            <w:proofErr w:type="spellEnd"/>
            <w:r w:rsidRPr="00BC6DFE">
              <w:rPr>
                <w:sz w:val="27"/>
                <w:szCs w:val="27"/>
                <w:lang w:val="uk-UA"/>
              </w:rPr>
              <w:t xml:space="preserve"> в конкурсах професійної майстерності на рівні ДНЗ і  міста</w:t>
            </w:r>
          </w:p>
          <w:p w:rsidR="000E0DCA" w:rsidRPr="00BC6DFE" w:rsidRDefault="000E0DCA" w:rsidP="000E0DCA">
            <w:pPr>
              <w:jc w:val="both"/>
              <w:rPr>
                <w:sz w:val="27"/>
                <w:szCs w:val="27"/>
                <w:lang w:val="uk-UA"/>
              </w:rPr>
            </w:pPr>
            <w:r w:rsidRPr="00BC6DFE">
              <w:rPr>
                <w:sz w:val="27"/>
                <w:szCs w:val="27"/>
                <w:lang w:val="uk-UA"/>
              </w:rPr>
              <w:t>- План атестації та курсової перепідготовки виконано на 100%;</w:t>
            </w:r>
          </w:p>
          <w:p w:rsidR="000E0DCA" w:rsidRPr="00BC6DFE" w:rsidRDefault="000E0DCA" w:rsidP="000E0DCA">
            <w:pPr>
              <w:jc w:val="both"/>
              <w:rPr>
                <w:sz w:val="27"/>
                <w:szCs w:val="27"/>
                <w:lang w:val="uk-UA"/>
              </w:rPr>
            </w:pPr>
            <w:r w:rsidRPr="00BC6DFE">
              <w:rPr>
                <w:sz w:val="27"/>
                <w:szCs w:val="27"/>
                <w:lang w:val="uk-UA"/>
              </w:rPr>
              <w:t xml:space="preserve">- Робота  салону інновацій: «Нові технології в практику  роботи з дітьми. </w:t>
            </w:r>
          </w:p>
          <w:p w:rsidR="000E0DCA" w:rsidRPr="007A46E9" w:rsidRDefault="000E0DCA" w:rsidP="000E0DCA">
            <w:pPr>
              <w:rPr>
                <w:sz w:val="27"/>
                <w:szCs w:val="27"/>
                <w:lang w:val="uk-UA"/>
              </w:rPr>
            </w:pPr>
          </w:p>
          <w:p w:rsidR="000E0DCA" w:rsidRPr="007A46E9" w:rsidRDefault="000E0DCA" w:rsidP="000E0DCA">
            <w:pPr>
              <w:jc w:val="both"/>
              <w:rPr>
                <w:sz w:val="27"/>
                <w:szCs w:val="27"/>
                <w:lang w:val="uk-UA"/>
              </w:rPr>
            </w:pPr>
          </w:p>
          <w:p w:rsidR="000E0DCA" w:rsidRPr="007A46E9" w:rsidRDefault="000E0DCA" w:rsidP="000E0DCA">
            <w:pPr>
              <w:rPr>
                <w:sz w:val="27"/>
                <w:szCs w:val="27"/>
                <w:lang w:val="uk-UA"/>
              </w:rPr>
            </w:pPr>
          </w:p>
        </w:tc>
        <w:tc>
          <w:tcPr>
            <w:tcW w:w="6484" w:type="dxa"/>
            <w:shd w:val="clear" w:color="auto" w:fill="auto"/>
          </w:tcPr>
          <w:p w:rsidR="000E0DCA" w:rsidRPr="00FF4091" w:rsidRDefault="000E0DCA" w:rsidP="000E0DCA">
            <w:pPr>
              <w:rPr>
                <w:sz w:val="27"/>
                <w:szCs w:val="27"/>
                <w:lang w:val="uk-UA"/>
              </w:rPr>
            </w:pPr>
            <w:r w:rsidRPr="00FF4091">
              <w:rPr>
                <w:sz w:val="27"/>
                <w:szCs w:val="27"/>
                <w:lang w:val="uk-UA"/>
              </w:rPr>
              <w:t>- Потребує вдосконалення робота з креативного розвитку педагогів: творча продуктивність, здатність бачити істотне, здатність прогнозувати і генерувати свої ідеї;</w:t>
            </w:r>
          </w:p>
          <w:p w:rsidR="000E0DCA" w:rsidRPr="00FF4091" w:rsidRDefault="000E0DCA" w:rsidP="000E0DCA">
            <w:pPr>
              <w:rPr>
                <w:sz w:val="27"/>
                <w:szCs w:val="27"/>
                <w:lang w:val="uk-UA"/>
              </w:rPr>
            </w:pPr>
            <w:r w:rsidRPr="00FF4091">
              <w:rPr>
                <w:sz w:val="27"/>
                <w:szCs w:val="27"/>
                <w:lang w:val="uk-UA"/>
              </w:rPr>
              <w:t>- Низька активність педаго</w:t>
            </w:r>
            <w:r>
              <w:rPr>
                <w:sz w:val="27"/>
                <w:szCs w:val="27"/>
                <w:lang w:val="uk-UA"/>
              </w:rPr>
              <w:t>гів до створення метод продукту</w:t>
            </w:r>
            <w:r w:rsidRPr="00FF4091">
              <w:rPr>
                <w:sz w:val="27"/>
                <w:szCs w:val="27"/>
                <w:lang w:val="uk-UA"/>
              </w:rPr>
              <w:t>,педагоги майже не друкуються в періодичній пресі;</w:t>
            </w:r>
          </w:p>
          <w:p w:rsidR="000E0DCA" w:rsidRPr="00FF4091" w:rsidRDefault="000E0DCA" w:rsidP="000E0DCA">
            <w:pPr>
              <w:rPr>
                <w:sz w:val="27"/>
                <w:szCs w:val="27"/>
                <w:lang w:val="uk-UA" w:eastAsia="uk-UA"/>
              </w:rPr>
            </w:pPr>
            <w:r w:rsidRPr="00FF4091">
              <w:rPr>
                <w:sz w:val="27"/>
                <w:szCs w:val="27"/>
                <w:lang w:val="uk-UA" w:eastAsia="uk-UA"/>
              </w:rPr>
              <w:t xml:space="preserve">- Потребує відпрацювання   система контрольно-аналітичної діяльності за якістю </w:t>
            </w:r>
            <w:proofErr w:type="spellStart"/>
            <w:r w:rsidRPr="00FF4091">
              <w:rPr>
                <w:sz w:val="27"/>
                <w:szCs w:val="27"/>
                <w:lang w:val="uk-UA" w:eastAsia="uk-UA"/>
              </w:rPr>
              <w:t>навчально</w:t>
            </w:r>
            <w:proofErr w:type="spellEnd"/>
            <w:r w:rsidRPr="00FF4091">
              <w:rPr>
                <w:sz w:val="27"/>
                <w:szCs w:val="27"/>
                <w:lang w:val="uk-UA" w:eastAsia="uk-UA"/>
              </w:rPr>
              <w:t xml:space="preserve"> - виховного процесу в дошкільній установі</w:t>
            </w:r>
          </w:p>
          <w:p w:rsidR="000E0DCA" w:rsidRPr="00FF4091" w:rsidRDefault="000E0DCA" w:rsidP="000E0DCA">
            <w:pPr>
              <w:pStyle w:val="a9"/>
              <w:ind w:left="0"/>
              <w:rPr>
                <w:color w:val="000000"/>
                <w:sz w:val="27"/>
                <w:szCs w:val="27"/>
                <w:lang w:val="uk-UA" w:eastAsia="uk-UA"/>
              </w:rPr>
            </w:pPr>
            <w:r w:rsidRPr="00FF4091">
              <w:rPr>
                <w:sz w:val="27"/>
                <w:szCs w:val="27"/>
                <w:lang w:val="uk-UA"/>
              </w:rPr>
              <w:t xml:space="preserve">- Прослідковується перевантаження </w:t>
            </w:r>
            <w:r w:rsidRPr="00FF4091">
              <w:rPr>
                <w:color w:val="000000"/>
                <w:sz w:val="27"/>
                <w:szCs w:val="27"/>
                <w:lang w:val="uk-UA" w:eastAsia="uk-UA"/>
              </w:rPr>
              <w:t xml:space="preserve"> при планування колективних форм навчання педагогічних працівників у річному плані роботи ДНЗ</w:t>
            </w:r>
          </w:p>
          <w:p w:rsidR="000E0DCA" w:rsidRPr="00FF4091" w:rsidRDefault="000E0DCA" w:rsidP="000E0DCA">
            <w:pPr>
              <w:rPr>
                <w:color w:val="000000"/>
                <w:sz w:val="27"/>
                <w:szCs w:val="27"/>
                <w:lang w:val="uk-UA" w:eastAsia="uk-UA"/>
              </w:rPr>
            </w:pPr>
            <w:r w:rsidRPr="00FF4091">
              <w:rPr>
                <w:sz w:val="27"/>
                <w:szCs w:val="27"/>
                <w:lang w:val="uk-UA"/>
              </w:rPr>
              <w:t xml:space="preserve">- Потребує </w:t>
            </w:r>
            <w:r w:rsidRPr="00FF4091">
              <w:rPr>
                <w:color w:val="000000"/>
                <w:sz w:val="27"/>
                <w:szCs w:val="27"/>
                <w:lang w:val="uk-UA" w:eastAsia="uk-UA"/>
              </w:rPr>
              <w:t xml:space="preserve">розширення  інформаційне оснащення методкабінету через використання </w:t>
            </w:r>
            <w:proofErr w:type="spellStart"/>
            <w:r w:rsidRPr="00FF4091">
              <w:rPr>
                <w:color w:val="000000"/>
                <w:sz w:val="27"/>
                <w:szCs w:val="27"/>
                <w:lang w:val="uk-UA" w:eastAsia="uk-UA"/>
              </w:rPr>
              <w:t>їнтернет</w:t>
            </w:r>
            <w:proofErr w:type="spellEnd"/>
            <w:r w:rsidRPr="00FF4091">
              <w:rPr>
                <w:color w:val="000000"/>
                <w:sz w:val="27"/>
                <w:szCs w:val="27"/>
                <w:lang w:val="uk-UA" w:eastAsia="uk-UA"/>
              </w:rPr>
              <w:t xml:space="preserve"> - ресурсів, поповнення сучасною методичною та </w:t>
            </w:r>
            <w:r w:rsidRPr="00FF4091">
              <w:rPr>
                <w:color w:val="000000"/>
                <w:sz w:val="27"/>
                <w:szCs w:val="27"/>
                <w:lang w:val="uk-UA" w:eastAsia="uk-UA"/>
              </w:rPr>
              <w:lastRenderedPageBreak/>
              <w:t>педагогічною літературою, рекомендованими навчальними посібниками та парціальними програмами.</w:t>
            </w:r>
          </w:p>
          <w:p w:rsidR="000E0DCA" w:rsidRDefault="000E0DCA" w:rsidP="000E0DCA">
            <w:pPr>
              <w:rPr>
                <w:color w:val="000000"/>
                <w:sz w:val="27"/>
                <w:szCs w:val="27"/>
                <w:lang w:val="uk-UA" w:eastAsia="uk-UA"/>
              </w:rPr>
            </w:pPr>
            <w:r w:rsidRPr="00FF4091">
              <w:rPr>
                <w:color w:val="000000"/>
                <w:sz w:val="27"/>
                <w:szCs w:val="27"/>
                <w:lang w:val="uk-UA" w:eastAsia="uk-UA"/>
              </w:rPr>
              <w:t xml:space="preserve">- Не допрацьована  система методичної роботи  яка спрямована на розвиток професійної компетенції молодих спеціалістів </w:t>
            </w:r>
          </w:p>
          <w:p w:rsidR="000E0DCA" w:rsidRDefault="000E0DCA" w:rsidP="000E0DCA">
            <w:pPr>
              <w:rPr>
                <w:color w:val="000000"/>
                <w:sz w:val="27"/>
                <w:szCs w:val="27"/>
                <w:lang w:val="uk-UA" w:eastAsia="uk-UA"/>
              </w:rPr>
            </w:pPr>
          </w:p>
          <w:p w:rsidR="000E0DCA" w:rsidRPr="00B94ABD" w:rsidRDefault="000E0DCA" w:rsidP="000E0DCA">
            <w:pPr>
              <w:rPr>
                <w:color w:val="000000"/>
                <w:sz w:val="27"/>
                <w:szCs w:val="27"/>
                <w:lang w:val="uk-UA" w:eastAsia="uk-UA"/>
              </w:rPr>
            </w:pPr>
          </w:p>
        </w:tc>
      </w:tr>
      <w:tr w:rsidR="000E0DCA" w:rsidRPr="00FF4091" w:rsidTr="000E0DCA">
        <w:tc>
          <w:tcPr>
            <w:tcW w:w="1101" w:type="dxa"/>
            <w:shd w:val="clear" w:color="auto" w:fill="auto"/>
            <w:textDirection w:val="btLr"/>
          </w:tcPr>
          <w:p w:rsidR="000E0DCA" w:rsidRPr="00FF4091" w:rsidRDefault="000E0DCA" w:rsidP="000E0DCA">
            <w:pPr>
              <w:ind w:left="113" w:right="113"/>
              <w:jc w:val="center"/>
              <w:rPr>
                <w:sz w:val="28"/>
                <w:szCs w:val="28"/>
                <w:lang w:val="uk-UA"/>
              </w:rPr>
            </w:pPr>
            <w:r w:rsidRPr="00FF4091">
              <w:rPr>
                <w:sz w:val="28"/>
                <w:szCs w:val="28"/>
                <w:lang w:val="uk-UA"/>
              </w:rPr>
              <w:lastRenderedPageBreak/>
              <w:t>Інноваційна діяльність</w:t>
            </w:r>
          </w:p>
        </w:tc>
        <w:tc>
          <w:tcPr>
            <w:tcW w:w="8505" w:type="dxa"/>
            <w:shd w:val="clear" w:color="auto" w:fill="auto"/>
          </w:tcPr>
          <w:p w:rsidR="000E0DCA" w:rsidRPr="00FF4091" w:rsidRDefault="000E0DCA" w:rsidP="000E0DCA">
            <w:pPr>
              <w:rPr>
                <w:sz w:val="27"/>
                <w:szCs w:val="27"/>
                <w:lang w:val="uk-UA"/>
              </w:rPr>
            </w:pPr>
            <w:r w:rsidRPr="00FF4091">
              <w:rPr>
                <w:sz w:val="27"/>
                <w:szCs w:val="27"/>
                <w:lang w:val="uk-UA"/>
              </w:rPr>
              <w:t xml:space="preserve">- Достатньо-середній рівень упровадження </w:t>
            </w:r>
            <w:proofErr w:type="spellStart"/>
            <w:r w:rsidRPr="00FF4091">
              <w:rPr>
                <w:sz w:val="27"/>
                <w:szCs w:val="27"/>
                <w:lang w:val="uk-UA"/>
              </w:rPr>
              <w:t>іноваційних</w:t>
            </w:r>
            <w:proofErr w:type="spellEnd"/>
            <w:r w:rsidRPr="00FF4091">
              <w:rPr>
                <w:sz w:val="27"/>
                <w:szCs w:val="27"/>
                <w:lang w:val="uk-UA"/>
              </w:rPr>
              <w:t xml:space="preserve"> технологій досвідченими фахівцями;</w:t>
            </w:r>
          </w:p>
          <w:p w:rsidR="000E0DCA" w:rsidRPr="00FF4091" w:rsidRDefault="000E0DCA" w:rsidP="000E0DCA">
            <w:pPr>
              <w:rPr>
                <w:sz w:val="27"/>
                <w:szCs w:val="27"/>
                <w:lang w:val="uk-UA"/>
              </w:rPr>
            </w:pPr>
            <w:proofErr w:type="spellStart"/>
            <w:r w:rsidRPr="00FF4091">
              <w:rPr>
                <w:sz w:val="27"/>
                <w:szCs w:val="27"/>
                <w:lang w:val="uk-UA"/>
              </w:rPr>
              <w:t>-Впровадження</w:t>
            </w:r>
            <w:proofErr w:type="spellEnd"/>
            <w:r w:rsidRPr="00FF4091">
              <w:rPr>
                <w:sz w:val="27"/>
                <w:szCs w:val="27"/>
                <w:lang w:val="uk-UA"/>
              </w:rPr>
              <w:t xml:space="preserve"> в освітній процес ІКТ;</w:t>
            </w:r>
          </w:p>
          <w:p w:rsidR="000E0DCA" w:rsidRPr="00FF4091" w:rsidRDefault="000E0DCA" w:rsidP="000E0DCA">
            <w:pPr>
              <w:rPr>
                <w:sz w:val="27"/>
                <w:szCs w:val="27"/>
                <w:lang w:val="uk-UA"/>
              </w:rPr>
            </w:pPr>
            <w:proofErr w:type="spellStart"/>
            <w:r w:rsidRPr="00FF4091">
              <w:rPr>
                <w:sz w:val="27"/>
                <w:szCs w:val="27"/>
                <w:lang w:val="uk-UA"/>
              </w:rPr>
              <w:t>-Вивчення</w:t>
            </w:r>
            <w:proofErr w:type="spellEnd"/>
            <w:r w:rsidRPr="00FF4091">
              <w:rPr>
                <w:sz w:val="27"/>
                <w:szCs w:val="27"/>
                <w:lang w:val="uk-UA"/>
              </w:rPr>
              <w:t xml:space="preserve">, впровадження  в практику роботи </w:t>
            </w:r>
            <w:proofErr w:type="spellStart"/>
            <w:r w:rsidRPr="00FF4091">
              <w:rPr>
                <w:sz w:val="27"/>
                <w:szCs w:val="27"/>
                <w:lang w:val="uk-UA"/>
              </w:rPr>
              <w:t>пере-дового</w:t>
            </w:r>
            <w:proofErr w:type="spellEnd"/>
            <w:r w:rsidRPr="00FF4091">
              <w:rPr>
                <w:sz w:val="27"/>
                <w:szCs w:val="27"/>
                <w:lang w:val="uk-UA"/>
              </w:rPr>
              <w:t xml:space="preserve"> педагогічного досвіду педагогів ДНЗ № 55,27,</w:t>
            </w:r>
          </w:p>
          <w:p w:rsidR="000E0DCA" w:rsidRPr="00FF4091" w:rsidRDefault="000E0DCA" w:rsidP="000E0DCA">
            <w:pPr>
              <w:rPr>
                <w:sz w:val="27"/>
                <w:szCs w:val="27"/>
                <w:lang w:val="uk-UA"/>
              </w:rPr>
            </w:pPr>
            <w:r w:rsidRPr="00FF4091">
              <w:rPr>
                <w:sz w:val="27"/>
                <w:szCs w:val="27"/>
                <w:lang w:val="uk-UA"/>
              </w:rPr>
              <w:t xml:space="preserve">(мовленнєвий розвиток, використання </w:t>
            </w:r>
            <w:proofErr w:type="spellStart"/>
            <w:r w:rsidRPr="00FF4091">
              <w:rPr>
                <w:sz w:val="27"/>
                <w:szCs w:val="27"/>
                <w:lang w:val="uk-UA"/>
              </w:rPr>
              <w:t>лего-конструю-вання</w:t>
            </w:r>
            <w:proofErr w:type="spellEnd"/>
            <w:r w:rsidRPr="00FF4091">
              <w:rPr>
                <w:sz w:val="27"/>
                <w:szCs w:val="27"/>
                <w:lang w:val="uk-UA"/>
              </w:rPr>
              <w:t>,степ-аеробіки в роботі з дітьми).</w:t>
            </w:r>
          </w:p>
          <w:p w:rsidR="000E0DCA" w:rsidRPr="00FF4091" w:rsidRDefault="000E0DCA" w:rsidP="000E0DCA">
            <w:pPr>
              <w:rPr>
                <w:sz w:val="27"/>
                <w:szCs w:val="27"/>
                <w:lang w:val="uk-UA"/>
              </w:rPr>
            </w:pPr>
            <w:proofErr w:type="spellStart"/>
            <w:r w:rsidRPr="00FF4091">
              <w:rPr>
                <w:sz w:val="27"/>
                <w:szCs w:val="27"/>
                <w:lang w:val="uk-UA"/>
              </w:rPr>
              <w:t>-Використання</w:t>
            </w:r>
            <w:proofErr w:type="spellEnd"/>
            <w:r w:rsidRPr="00FF4091">
              <w:rPr>
                <w:sz w:val="27"/>
                <w:szCs w:val="27"/>
                <w:lang w:val="uk-UA"/>
              </w:rPr>
              <w:t xml:space="preserve"> інноваційних технологій М.Єфименко, </w:t>
            </w:r>
            <w:proofErr w:type="spellStart"/>
            <w:r w:rsidRPr="00FF4091">
              <w:rPr>
                <w:sz w:val="27"/>
                <w:szCs w:val="27"/>
                <w:lang w:val="uk-UA"/>
              </w:rPr>
              <w:t>фітболів</w:t>
            </w:r>
            <w:proofErr w:type="spellEnd"/>
            <w:r w:rsidRPr="00FF4091">
              <w:rPr>
                <w:sz w:val="27"/>
                <w:szCs w:val="27"/>
                <w:lang w:val="uk-UA"/>
              </w:rPr>
              <w:t>;</w:t>
            </w:r>
          </w:p>
          <w:p w:rsidR="000E0DCA" w:rsidRPr="00FF4091" w:rsidRDefault="000E0DCA" w:rsidP="000E0DCA">
            <w:pPr>
              <w:rPr>
                <w:sz w:val="27"/>
                <w:szCs w:val="27"/>
                <w:lang w:val="uk-UA"/>
              </w:rPr>
            </w:pPr>
            <w:proofErr w:type="spellStart"/>
            <w:r w:rsidRPr="00FF4091">
              <w:rPr>
                <w:sz w:val="27"/>
                <w:szCs w:val="27"/>
                <w:lang w:val="uk-UA"/>
              </w:rPr>
              <w:t>-Розробка</w:t>
            </w:r>
            <w:proofErr w:type="spellEnd"/>
            <w:r w:rsidRPr="00FF4091">
              <w:rPr>
                <w:sz w:val="27"/>
                <w:szCs w:val="27"/>
                <w:lang w:val="uk-UA"/>
              </w:rPr>
              <w:t xml:space="preserve"> </w:t>
            </w:r>
            <w:proofErr w:type="spellStart"/>
            <w:r w:rsidRPr="00FF4091">
              <w:rPr>
                <w:sz w:val="27"/>
                <w:szCs w:val="27"/>
                <w:lang w:val="uk-UA"/>
              </w:rPr>
              <w:t>влеологічних</w:t>
            </w:r>
            <w:proofErr w:type="spellEnd"/>
            <w:r w:rsidRPr="00FF4091">
              <w:rPr>
                <w:sz w:val="27"/>
                <w:szCs w:val="27"/>
                <w:lang w:val="uk-UA"/>
              </w:rPr>
              <w:t xml:space="preserve"> моделей дня на кожну вікову групу;</w:t>
            </w:r>
          </w:p>
          <w:p w:rsidR="000E0DCA" w:rsidRPr="00FF4091" w:rsidRDefault="000E0DCA" w:rsidP="000E0DCA">
            <w:pPr>
              <w:rPr>
                <w:sz w:val="27"/>
                <w:szCs w:val="27"/>
                <w:lang w:val="uk-UA"/>
              </w:rPr>
            </w:pPr>
            <w:r w:rsidRPr="00FF4091">
              <w:rPr>
                <w:sz w:val="27"/>
                <w:szCs w:val="27"/>
                <w:lang w:val="uk-UA"/>
              </w:rPr>
              <w:t>- Апробація методики «Пісочних Уроків» в роботі 05 другої молодшої групи;</w:t>
            </w:r>
          </w:p>
        </w:tc>
        <w:tc>
          <w:tcPr>
            <w:tcW w:w="6484" w:type="dxa"/>
            <w:shd w:val="clear" w:color="auto" w:fill="auto"/>
          </w:tcPr>
          <w:p w:rsidR="000E0DCA" w:rsidRPr="00FF4091" w:rsidRDefault="000E0DCA" w:rsidP="000E0DCA">
            <w:pPr>
              <w:rPr>
                <w:sz w:val="27"/>
                <w:szCs w:val="27"/>
                <w:lang w:val="uk-UA"/>
              </w:rPr>
            </w:pPr>
            <w:r w:rsidRPr="00FF4091">
              <w:rPr>
                <w:sz w:val="27"/>
                <w:szCs w:val="27"/>
                <w:lang w:val="uk-UA"/>
              </w:rPr>
              <w:t xml:space="preserve">- Потребує удосконалення якість та ефективність використовування педагогами інноваційних мовленнєвих технологій. Технологія Н. </w:t>
            </w:r>
            <w:proofErr w:type="spellStart"/>
            <w:r w:rsidRPr="00FF4091">
              <w:rPr>
                <w:sz w:val="27"/>
                <w:szCs w:val="27"/>
                <w:lang w:val="uk-UA"/>
              </w:rPr>
              <w:t>Гавріш</w:t>
            </w:r>
            <w:proofErr w:type="spellEnd"/>
            <w:r w:rsidRPr="00FF4091">
              <w:rPr>
                <w:sz w:val="27"/>
                <w:szCs w:val="27"/>
                <w:lang w:val="uk-UA"/>
              </w:rPr>
              <w:t xml:space="preserve"> використовується  частково, безсистемно</w:t>
            </w:r>
          </w:p>
          <w:p w:rsidR="000E0DCA" w:rsidRPr="00FF4091" w:rsidRDefault="000E0DCA" w:rsidP="000E0DCA">
            <w:pPr>
              <w:rPr>
                <w:sz w:val="27"/>
                <w:szCs w:val="27"/>
                <w:lang w:val="uk-UA"/>
              </w:rPr>
            </w:pPr>
            <w:r w:rsidRPr="00FF4091">
              <w:rPr>
                <w:sz w:val="27"/>
                <w:szCs w:val="27"/>
                <w:lang w:val="uk-UA"/>
              </w:rPr>
              <w:t>- Інноваційні  технологій не завжди впроваджуються грамотно та ефективно;</w:t>
            </w:r>
          </w:p>
          <w:p w:rsidR="000E0DCA" w:rsidRPr="00FF4091" w:rsidRDefault="000E0DCA" w:rsidP="000E0DCA">
            <w:pPr>
              <w:rPr>
                <w:sz w:val="27"/>
                <w:szCs w:val="27"/>
                <w:lang w:val="uk-UA"/>
              </w:rPr>
            </w:pPr>
            <w:proofErr w:type="spellStart"/>
            <w:r w:rsidRPr="00FF4091">
              <w:rPr>
                <w:sz w:val="27"/>
                <w:szCs w:val="27"/>
                <w:lang w:val="uk-UA"/>
              </w:rPr>
              <w:t>-Недостатній</w:t>
            </w:r>
            <w:proofErr w:type="spellEnd"/>
            <w:r w:rsidRPr="00FF4091">
              <w:rPr>
                <w:sz w:val="27"/>
                <w:szCs w:val="27"/>
                <w:lang w:val="uk-UA"/>
              </w:rPr>
              <w:t xml:space="preserve"> рівень інформаційно-комунікативної культури педагогів та вихованців.</w:t>
            </w:r>
          </w:p>
          <w:p w:rsidR="000E0DCA" w:rsidRPr="00FF4091" w:rsidRDefault="000E0DCA" w:rsidP="000E0DCA">
            <w:pPr>
              <w:pStyle w:val="ae"/>
              <w:rPr>
                <w:sz w:val="27"/>
                <w:szCs w:val="27"/>
                <w:lang w:val="uk-UA"/>
              </w:rPr>
            </w:pPr>
            <w:proofErr w:type="spellStart"/>
            <w:r w:rsidRPr="00FF4091">
              <w:rPr>
                <w:sz w:val="27"/>
                <w:szCs w:val="27"/>
                <w:lang w:val="uk-UA"/>
              </w:rPr>
              <w:t>-Недостатній</w:t>
            </w:r>
            <w:proofErr w:type="spellEnd"/>
            <w:r w:rsidRPr="00FF4091">
              <w:rPr>
                <w:sz w:val="27"/>
                <w:szCs w:val="27"/>
                <w:lang w:val="uk-UA"/>
              </w:rPr>
              <w:t xml:space="preserve"> рівень внутрішньої мотивації педагогів до складання авторських програм.</w:t>
            </w:r>
          </w:p>
          <w:p w:rsidR="000E0DCA" w:rsidRPr="00FF4091" w:rsidRDefault="000E0DCA" w:rsidP="000E0DCA">
            <w:pPr>
              <w:rPr>
                <w:sz w:val="28"/>
                <w:szCs w:val="28"/>
                <w:lang w:val="uk-UA"/>
              </w:rPr>
            </w:pPr>
          </w:p>
        </w:tc>
      </w:tr>
      <w:tr w:rsidR="000E0DCA" w:rsidRPr="00FF4091" w:rsidTr="000E0DCA">
        <w:tc>
          <w:tcPr>
            <w:tcW w:w="1101" w:type="dxa"/>
            <w:shd w:val="clear" w:color="auto" w:fill="auto"/>
            <w:textDirection w:val="btLr"/>
          </w:tcPr>
          <w:p w:rsidR="000E0DCA" w:rsidRPr="00431D0D" w:rsidRDefault="000E0DCA" w:rsidP="000E0DCA">
            <w:pPr>
              <w:ind w:left="113" w:right="113"/>
              <w:rPr>
                <w:b/>
                <w:sz w:val="22"/>
                <w:szCs w:val="22"/>
                <w:lang w:val="uk-UA"/>
              </w:rPr>
            </w:pPr>
            <w:r w:rsidRPr="00431D0D">
              <w:rPr>
                <w:b/>
                <w:sz w:val="22"/>
                <w:szCs w:val="22"/>
                <w:lang w:val="uk-UA"/>
              </w:rPr>
              <w:t>Кадрова політика</w:t>
            </w:r>
          </w:p>
        </w:tc>
        <w:tc>
          <w:tcPr>
            <w:tcW w:w="8505" w:type="dxa"/>
            <w:shd w:val="clear" w:color="auto" w:fill="auto"/>
          </w:tcPr>
          <w:p w:rsidR="000E0DCA" w:rsidRPr="00FF4091" w:rsidRDefault="000E0DCA" w:rsidP="000E0DCA">
            <w:pPr>
              <w:rPr>
                <w:sz w:val="27"/>
                <w:szCs w:val="27"/>
                <w:lang w:val="uk-UA"/>
              </w:rPr>
            </w:pPr>
            <w:r w:rsidRPr="00FF4091">
              <w:rPr>
                <w:sz w:val="27"/>
                <w:szCs w:val="27"/>
                <w:lang w:val="uk-UA"/>
              </w:rPr>
              <w:t>- Достатньо-середній рівень професійної компетентності педагогів.</w:t>
            </w:r>
          </w:p>
          <w:p w:rsidR="000E0DCA" w:rsidRPr="00FF4091" w:rsidRDefault="000E0DCA" w:rsidP="000E0DCA">
            <w:pPr>
              <w:rPr>
                <w:sz w:val="27"/>
                <w:szCs w:val="27"/>
                <w:lang w:val="uk-UA"/>
              </w:rPr>
            </w:pPr>
            <w:proofErr w:type="spellStart"/>
            <w:r w:rsidRPr="00FF4091">
              <w:rPr>
                <w:sz w:val="27"/>
                <w:szCs w:val="27"/>
                <w:lang w:val="uk-UA"/>
              </w:rPr>
              <w:t>-Наявність</w:t>
            </w:r>
            <w:proofErr w:type="spellEnd"/>
            <w:r w:rsidRPr="00FF4091">
              <w:rPr>
                <w:sz w:val="27"/>
                <w:szCs w:val="27"/>
                <w:lang w:val="uk-UA"/>
              </w:rPr>
              <w:t xml:space="preserve"> креативного мислення у  досвідчених членів колективу.</w:t>
            </w:r>
          </w:p>
          <w:p w:rsidR="000E0DCA" w:rsidRPr="00431D0D" w:rsidRDefault="000E0DCA" w:rsidP="000E0DCA">
            <w:pPr>
              <w:rPr>
                <w:sz w:val="27"/>
                <w:szCs w:val="27"/>
                <w:lang w:val="uk-UA"/>
              </w:rPr>
            </w:pPr>
            <w:proofErr w:type="spellStart"/>
            <w:r w:rsidRPr="00FF4091">
              <w:rPr>
                <w:sz w:val="27"/>
                <w:szCs w:val="27"/>
                <w:lang w:val="uk-UA"/>
              </w:rPr>
              <w:t>-Середній</w:t>
            </w:r>
            <w:proofErr w:type="spellEnd"/>
            <w:r w:rsidRPr="00FF4091">
              <w:rPr>
                <w:sz w:val="27"/>
                <w:szCs w:val="27"/>
                <w:lang w:val="uk-UA"/>
              </w:rPr>
              <w:t xml:space="preserve"> рівень плинності кадрів.</w:t>
            </w:r>
          </w:p>
        </w:tc>
        <w:tc>
          <w:tcPr>
            <w:tcW w:w="6484" w:type="dxa"/>
            <w:shd w:val="clear" w:color="auto" w:fill="auto"/>
          </w:tcPr>
          <w:p w:rsidR="000E0DCA" w:rsidRPr="00FF4091" w:rsidRDefault="000E0DCA" w:rsidP="000E0DCA">
            <w:pPr>
              <w:rPr>
                <w:sz w:val="27"/>
                <w:szCs w:val="27"/>
                <w:lang w:val="uk-UA"/>
              </w:rPr>
            </w:pPr>
            <w:r w:rsidRPr="00FF4091">
              <w:rPr>
                <w:sz w:val="27"/>
                <w:szCs w:val="27"/>
                <w:lang w:val="uk-UA"/>
              </w:rPr>
              <w:t xml:space="preserve">1. Недосконале використання </w:t>
            </w:r>
            <w:proofErr w:type="spellStart"/>
            <w:r w:rsidRPr="00FF4091">
              <w:rPr>
                <w:sz w:val="27"/>
                <w:szCs w:val="27"/>
                <w:lang w:val="uk-UA"/>
              </w:rPr>
              <w:t>кваліметричних</w:t>
            </w:r>
            <w:proofErr w:type="spellEnd"/>
            <w:r w:rsidRPr="00FF4091">
              <w:rPr>
                <w:sz w:val="27"/>
                <w:szCs w:val="27"/>
                <w:lang w:val="uk-UA"/>
              </w:rPr>
              <w:t xml:space="preserve"> методів оцінки якості роботи персоналу.</w:t>
            </w:r>
          </w:p>
          <w:p w:rsidR="000E0DCA" w:rsidRPr="00FF4091" w:rsidRDefault="000E0DCA" w:rsidP="000E0DCA">
            <w:pPr>
              <w:rPr>
                <w:sz w:val="27"/>
                <w:szCs w:val="27"/>
                <w:lang w:val="uk-UA"/>
              </w:rPr>
            </w:pPr>
          </w:p>
        </w:tc>
      </w:tr>
      <w:tr w:rsidR="000E0DCA" w:rsidRPr="00FF4091" w:rsidTr="000E0DCA">
        <w:tc>
          <w:tcPr>
            <w:tcW w:w="1101" w:type="dxa"/>
            <w:shd w:val="clear" w:color="auto" w:fill="auto"/>
            <w:textDirection w:val="btLr"/>
          </w:tcPr>
          <w:p w:rsidR="000E0DCA" w:rsidRPr="00FF4091" w:rsidRDefault="000E0DCA" w:rsidP="000E0DCA">
            <w:pPr>
              <w:ind w:left="113" w:right="113"/>
              <w:rPr>
                <w:sz w:val="28"/>
                <w:szCs w:val="28"/>
                <w:lang w:val="uk-UA"/>
              </w:rPr>
            </w:pPr>
            <w:r w:rsidRPr="00FF4091">
              <w:rPr>
                <w:sz w:val="28"/>
                <w:szCs w:val="28"/>
                <w:lang w:val="uk-UA"/>
              </w:rPr>
              <w:t>Управління маркетингом</w:t>
            </w:r>
          </w:p>
        </w:tc>
        <w:tc>
          <w:tcPr>
            <w:tcW w:w="8505" w:type="dxa"/>
            <w:shd w:val="clear" w:color="auto" w:fill="auto"/>
          </w:tcPr>
          <w:p w:rsidR="000E0DCA" w:rsidRPr="00FF4091" w:rsidRDefault="000E0DCA" w:rsidP="000E0DCA">
            <w:pPr>
              <w:rPr>
                <w:sz w:val="27"/>
                <w:szCs w:val="27"/>
                <w:lang w:val="uk-UA"/>
              </w:rPr>
            </w:pPr>
            <w:r w:rsidRPr="00FF4091">
              <w:rPr>
                <w:sz w:val="27"/>
                <w:szCs w:val="27"/>
                <w:lang w:val="uk-UA"/>
              </w:rPr>
              <w:t>Високий рейтинг закладу серед батьків на мікрорайоні;</w:t>
            </w:r>
          </w:p>
          <w:p w:rsidR="000E0DCA" w:rsidRPr="00FF4091" w:rsidRDefault="000E0DCA" w:rsidP="000E0DCA">
            <w:pPr>
              <w:rPr>
                <w:sz w:val="27"/>
                <w:szCs w:val="27"/>
                <w:lang w:val="uk-UA"/>
              </w:rPr>
            </w:pPr>
            <w:proofErr w:type="spellStart"/>
            <w:r w:rsidRPr="00FF4091">
              <w:rPr>
                <w:sz w:val="27"/>
                <w:szCs w:val="27"/>
                <w:lang w:val="uk-UA"/>
              </w:rPr>
              <w:t>-Участь</w:t>
            </w:r>
            <w:proofErr w:type="spellEnd"/>
            <w:r w:rsidRPr="00FF4091">
              <w:rPr>
                <w:sz w:val="27"/>
                <w:szCs w:val="27"/>
                <w:lang w:val="uk-UA"/>
              </w:rPr>
              <w:t xml:space="preserve"> у </w:t>
            </w:r>
            <w:proofErr w:type="spellStart"/>
            <w:r w:rsidRPr="00FF4091">
              <w:rPr>
                <w:sz w:val="27"/>
                <w:szCs w:val="27"/>
                <w:lang w:val="uk-UA"/>
              </w:rPr>
              <w:t>пректній</w:t>
            </w:r>
            <w:proofErr w:type="spellEnd"/>
            <w:r w:rsidRPr="00FF4091">
              <w:rPr>
                <w:sz w:val="27"/>
                <w:szCs w:val="27"/>
                <w:lang w:val="uk-UA"/>
              </w:rPr>
              <w:t xml:space="preserve"> діяльності,конкурсах;</w:t>
            </w:r>
          </w:p>
          <w:p w:rsidR="000E0DCA" w:rsidRPr="00FF4091" w:rsidRDefault="000E0DCA" w:rsidP="000E0DCA">
            <w:pPr>
              <w:rPr>
                <w:sz w:val="27"/>
                <w:szCs w:val="27"/>
                <w:lang w:val="uk-UA"/>
              </w:rPr>
            </w:pPr>
            <w:proofErr w:type="spellStart"/>
            <w:r w:rsidRPr="00FF4091">
              <w:rPr>
                <w:sz w:val="27"/>
                <w:szCs w:val="27"/>
                <w:lang w:val="uk-UA"/>
              </w:rPr>
              <w:t>-Спільна</w:t>
            </w:r>
            <w:proofErr w:type="spellEnd"/>
            <w:r w:rsidRPr="00FF4091">
              <w:rPr>
                <w:sz w:val="27"/>
                <w:szCs w:val="27"/>
                <w:lang w:val="uk-UA"/>
              </w:rPr>
              <w:t xml:space="preserve"> робота </w:t>
            </w:r>
            <w:proofErr w:type="spellStart"/>
            <w:r w:rsidRPr="00FF4091">
              <w:rPr>
                <w:sz w:val="27"/>
                <w:szCs w:val="27"/>
                <w:lang w:val="uk-UA"/>
              </w:rPr>
              <w:t>Бахмутською</w:t>
            </w:r>
            <w:proofErr w:type="spellEnd"/>
            <w:r w:rsidRPr="00FF4091">
              <w:rPr>
                <w:sz w:val="27"/>
                <w:szCs w:val="27"/>
                <w:lang w:val="uk-UA"/>
              </w:rPr>
              <w:t xml:space="preserve"> козацькою паланкою та Школою  мистецтв;</w:t>
            </w:r>
          </w:p>
          <w:p w:rsidR="000E0DCA" w:rsidRPr="00FF4091" w:rsidRDefault="000E0DCA" w:rsidP="000E0DCA">
            <w:pPr>
              <w:tabs>
                <w:tab w:val="left" w:pos="3240"/>
                <w:tab w:val="left" w:pos="11160"/>
              </w:tabs>
              <w:rPr>
                <w:sz w:val="27"/>
                <w:szCs w:val="27"/>
                <w:lang w:val="uk-UA"/>
              </w:rPr>
            </w:pPr>
            <w:proofErr w:type="spellStart"/>
            <w:r>
              <w:rPr>
                <w:sz w:val="27"/>
                <w:szCs w:val="27"/>
                <w:lang w:val="uk-UA"/>
              </w:rPr>
              <w:t>-</w:t>
            </w:r>
            <w:r w:rsidRPr="00FF4091">
              <w:rPr>
                <w:sz w:val="27"/>
                <w:szCs w:val="27"/>
                <w:lang w:val="uk-UA"/>
              </w:rPr>
              <w:t>Високий</w:t>
            </w:r>
            <w:proofErr w:type="spellEnd"/>
            <w:r w:rsidRPr="00FF4091">
              <w:rPr>
                <w:sz w:val="27"/>
                <w:szCs w:val="27"/>
                <w:lang w:val="uk-UA"/>
              </w:rPr>
              <w:t xml:space="preserve"> рівень роботи з батьками ,внаслідок використання  інтерактивних форм:  конференції, методично-педагогічні марафони з елементами тренінгу, педагогічні презентації, виставки сімейних робіт </w:t>
            </w:r>
            <w:r w:rsidRPr="00FF4091">
              <w:rPr>
                <w:sz w:val="27"/>
                <w:szCs w:val="27"/>
                <w:lang w:val="uk-UA"/>
              </w:rPr>
              <w:lastRenderedPageBreak/>
              <w:t xml:space="preserve">«Сімейні традиції», ток-шоу, анкетування, презентація батьківських газет , практикуми радіолекторії, диспути,робота  сайту ДНЗ Rosinka18@ </w:t>
            </w:r>
            <w:proofErr w:type="spellStart"/>
            <w:r w:rsidRPr="00FF4091">
              <w:rPr>
                <w:sz w:val="27"/>
                <w:szCs w:val="27"/>
                <w:lang w:val="uk-UA"/>
              </w:rPr>
              <w:t>at.ua</w:t>
            </w:r>
            <w:proofErr w:type="spellEnd"/>
            <w:r w:rsidRPr="00FF4091">
              <w:rPr>
                <w:sz w:val="27"/>
                <w:szCs w:val="27"/>
                <w:lang w:val="uk-UA"/>
              </w:rPr>
              <w:t xml:space="preserve">  та </w:t>
            </w:r>
            <w:proofErr w:type="spellStart"/>
            <w:r w:rsidRPr="00FF4091">
              <w:rPr>
                <w:sz w:val="27"/>
                <w:szCs w:val="27"/>
                <w:lang w:val="uk-UA"/>
              </w:rPr>
              <w:t>інш</w:t>
            </w:r>
            <w:proofErr w:type="spellEnd"/>
            <w:r w:rsidRPr="00FF4091">
              <w:rPr>
                <w:sz w:val="27"/>
                <w:szCs w:val="27"/>
                <w:lang w:val="uk-UA"/>
              </w:rPr>
              <w:t>;</w:t>
            </w:r>
          </w:p>
          <w:p w:rsidR="000E0DCA" w:rsidRPr="00FF4091" w:rsidRDefault="000E0DCA" w:rsidP="000E0DCA">
            <w:pPr>
              <w:tabs>
                <w:tab w:val="left" w:pos="3240"/>
                <w:tab w:val="left" w:pos="11160"/>
              </w:tabs>
              <w:rPr>
                <w:sz w:val="27"/>
                <w:szCs w:val="27"/>
                <w:lang w:val="uk-UA"/>
              </w:rPr>
            </w:pPr>
            <w:r w:rsidRPr="00FF4091">
              <w:rPr>
                <w:sz w:val="27"/>
                <w:szCs w:val="27"/>
                <w:lang w:val="uk-UA"/>
              </w:rPr>
              <w:t xml:space="preserve">- </w:t>
            </w:r>
            <w:proofErr w:type="spellStart"/>
            <w:r w:rsidRPr="00FF4091">
              <w:rPr>
                <w:sz w:val="27"/>
                <w:szCs w:val="27"/>
                <w:lang w:val="uk-UA"/>
              </w:rPr>
              <w:t>Достаній</w:t>
            </w:r>
            <w:proofErr w:type="spellEnd"/>
            <w:r w:rsidRPr="00FF4091">
              <w:rPr>
                <w:sz w:val="27"/>
                <w:szCs w:val="27"/>
                <w:lang w:val="uk-UA"/>
              </w:rPr>
              <w:t xml:space="preserve"> рівень роботи на окрузі «Перспектива плюс».</w:t>
            </w:r>
          </w:p>
          <w:p w:rsidR="000E0DCA" w:rsidRPr="00FF4091" w:rsidRDefault="000E0DCA" w:rsidP="000E0DCA">
            <w:pPr>
              <w:rPr>
                <w:sz w:val="28"/>
                <w:szCs w:val="28"/>
                <w:lang w:val="uk-UA"/>
              </w:rPr>
            </w:pPr>
            <w:r w:rsidRPr="00FF4091">
              <w:rPr>
                <w:sz w:val="27"/>
                <w:szCs w:val="27"/>
                <w:lang w:val="uk-UA"/>
              </w:rPr>
              <w:t>- Значний попит на додаткові освітні послуги.</w:t>
            </w:r>
          </w:p>
        </w:tc>
        <w:tc>
          <w:tcPr>
            <w:tcW w:w="6484" w:type="dxa"/>
            <w:shd w:val="clear" w:color="auto" w:fill="auto"/>
          </w:tcPr>
          <w:p w:rsidR="000E0DCA" w:rsidRPr="00FF4091" w:rsidRDefault="000E0DCA" w:rsidP="000E0DCA">
            <w:pPr>
              <w:rPr>
                <w:sz w:val="27"/>
                <w:szCs w:val="27"/>
                <w:lang w:val="uk-UA"/>
              </w:rPr>
            </w:pPr>
            <w:r w:rsidRPr="00FF4091">
              <w:rPr>
                <w:sz w:val="27"/>
                <w:szCs w:val="27"/>
                <w:lang w:val="uk-UA"/>
              </w:rPr>
              <w:lastRenderedPageBreak/>
              <w:t>- Недостатньо розповсюджується досвід сімейного виховання;</w:t>
            </w:r>
          </w:p>
          <w:p w:rsidR="000E0DCA" w:rsidRPr="00FF4091" w:rsidRDefault="000E0DCA" w:rsidP="000E0DCA">
            <w:pPr>
              <w:rPr>
                <w:sz w:val="27"/>
                <w:szCs w:val="27"/>
                <w:lang w:val="uk-UA"/>
              </w:rPr>
            </w:pPr>
            <w:r w:rsidRPr="00FF4091">
              <w:rPr>
                <w:sz w:val="27"/>
                <w:szCs w:val="27"/>
                <w:lang w:val="uk-UA"/>
              </w:rPr>
              <w:t xml:space="preserve">- Недостатньо використовується інтерактивних форм </w:t>
            </w:r>
          </w:p>
          <w:p w:rsidR="000E0DCA" w:rsidRPr="00FF4091" w:rsidRDefault="000E0DCA" w:rsidP="000E0DCA">
            <w:pPr>
              <w:rPr>
                <w:sz w:val="27"/>
                <w:szCs w:val="27"/>
                <w:lang w:val="uk-UA"/>
              </w:rPr>
            </w:pPr>
            <w:r w:rsidRPr="00FF4091">
              <w:rPr>
                <w:sz w:val="27"/>
                <w:szCs w:val="27"/>
                <w:lang w:val="uk-UA"/>
              </w:rPr>
              <w:t>роботи з батьками в групах.</w:t>
            </w:r>
          </w:p>
          <w:p w:rsidR="000E0DCA" w:rsidRPr="00FF4091" w:rsidRDefault="000E0DCA" w:rsidP="000E0DCA">
            <w:pPr>
              <w:rPr>
                <w:sz w:val="27"/>
                <w:szCs w:val="27"/>
                <w:lang w:val="uk-UA"/>
              </w:rPr>
            </w:pPr>
            <w:proofErr w:type="spellStart"/>
            <w:r w:rsidRPr="00FF4091">
              <w:rPr>
                <w:sz w:val="27"/>
                <w:szCs w:val="27"/>
                <w:lang w:val="uk-UA"/>
              </w:rPr>
              <w:t>-Неузгодженість</w:t>
            </w:r>
            <w:proofErr w:type="spellEnd"/>
            <w:r w:rsidRPr="00FF4091">
              <w:rPr>
                <w:sz w:val="27"/>
                <w:szCs w:val="27"/>
                <w:lang w:val="uk-UA"/>
              </w:rPr>
              <w:t xml:space="preserve"> вимог педагогів дошкільного та загальноосвітнього навчальних закладів до розвитку, виховання та навчання дітей старшого дошкільного </w:t>
            </w:r>
            <w:r w:rsidRPr="00FF4091">
              <w:rPr>
                <w:sz w:val="27"/>
                <w:szCs w:val="27"/>
                <w:lang w:val="uk-UA"/>
              </w:rPr>
              <w:lastRenderedPageBreak/>
              <w:t>віку та молодшого шкільного віку;</w:t>
            </w:r>
          </w:p>
          <w:p w:rsidR="000E0DCA" w:rsidRPr="00FF4091" w:rsidRDefault="000E0DCA" w:rsidP="000E0DCA">
            <w:pPr>
              <w:rPr>
                <w:sz w:val="27"/>
                <w:szCs w:val="27"/>
                <w:lang w:val="uk-UA"/>
              </w:rPr>
            </w:pPr>
          </w:p>
          <w:p w:rsidR="000E0DCA" w:rsidRPr="00FF4091" w:rsidRDefault="000E0DCA" w:rsidP="000E0DCA">
            <w:pPr>
              <w:rPr>
                <w:sz w:val="28"/>
                <w:szCs w:val="28"/>
                <w:lang w:val="uk-UA"/>
              </w:rPr>
            </w:pPr>
          </w:p>
          <w:p w:rsidR="000E0DCA" w:rsidRPr="00FF4091" w:rsidRDefault="000E0DCA" w:rsidP="000E0DCA">
            <w:pPr>
              <w:rPr>
                <w:sz w:val="28"/>
                <w:szCs w:val="28"/>
                <w:lang w:val="uk-UA"/>
              </w:rPr>
            </w:pPr>
          </w:p>
          <w:p w:rsidR="000E0DCA" w:rsidRPr="00FF4091" w:rsidRDefault="000E0DCA" w:rsidP="000E0DCA">
            <w:pPr>
              <w:rPr>
                <w:sz w:val="28"/>
                <w:szCs w:val="28"/>
                <w:lang w:val="uk-UA"/>
              </w:rPr>
            </w:pPr>
          </w:p>
        </w:tc>
      </w:tr>
      <w:tr w:rsidR="000E0DCA" w:rsidRPr="00FF4091" w:rsidTr="000E0DCA">
        <w:trPr>
          <w:trHeight w:val="879"/>
        </w:trPr>
        <w:tc>
          <w:tcPr>
            <w:tcW w:w="1101" w:type="dxa"/>
            <w:shd w:val="clear" w:color="auto" w:fill="auto"/>
            <w:textDirection w:val="btLr"/>
          </w:tcPr>
          <w:p w:rsidR="000E0DCA" w:rsidRPr="00431D0D" w:rsidRDefault="000E0DCA" w:rsidP="000E0DCA">
            <w:pPr>
              <w:ind w:left="113" w:right="113"/>
              <w:jc w:val="center"/>
              <w:rPr>
                <w:b/>
                <w:lang w:val="uk-UA"/>
              </w:rPr>
            </w:pPr>
            <w:proofErr w:type="spellStart"/>
            <w:r w:rsidRPr="00431D0D">
              <w:rPr>
                <w:b/>
                <w:lang w:val="uk-UA"/>
              </w:rPr>
              <w:lastRenderedPageBreak/>
              <w:t>Фінансу-вання</w:t>
            </w:r>
            <w:proofErr w:type="spellEnd"/>
          </w:p>
        </w:tc>
        <w:tc>
          <w:tcPr>
            <w:tcW w:w="8505" w:type="dxa"/>
            <w:shd w:val="clear" w:color="auto" w:fill="auto"/>
          </w:tcPr>
          <w:p w:rsidR="000E0DCA" w:rsidRPr="00FF4091" w:rsidRDefault="000E0DCA" w:rsidP="000E0DCA">
            <w:pPr>
              <w:rPr>
                <w:sz w:val="27"/>
                <w:szCs w:val="27"/>
                <w:lang w:val="uk-UA"/>
              </w:rPr>
            </w:pPr>
            <w:r w:rsidRPr="00FF4091">
              <w:rPr>
                <w:sz w:val="27"/>
                <w:szCs w:val="27"/>
                <w:lang w:val="uk-UA"/>
              </w:rPr>
              <w:t xml:space="preserve"> Позитивні зміни в позабюджетному фінансуванні.</w:t>
            </w:r>
          </w:p>
        </w:tc>
        <w:tc>
          <w:tcPr>
            <w:tcW w:w="6484" w:type="dxa"/>
            <w:shd w:val="clear" w:color="auto" w:fill="auto"/>
          </w:tcPr>
          <w:p w:rsidR="000E0DCA" w:rsidRPr="00FF4091" w:rsidRDefault="000E0DCA" w:rsidP="000E0DCA">
            <w:pPr>
              <w:jc w:val="both"/>
              <w:rPr>
                <w:color w:val="000000"/>
                <w:sz w:val="27"/>
                <w:szCs w:val="27"/>
                <w:lang w:val="uk-UA"/>
              </w:rPr>
            </w:pPr>
            <w:r w:rsidRPr="00FF4091">
              <w:rPr>
                <w:sz w:val="27"/>
                <w:szCs w:val="27"/>
                <w:lang w:val="uk-UA"/>
              </w:rPr>
              <w:t xml:space="preserve"> </w:t>
            </w:r>
            <w:r w:rsidRPr="00FF4091">
              <w:rPr>
                <w:color w:val="000000"/>
                <w:sz w:val="27"/>
                <w:szCs w:val="27"/>
                <w:lang w:val="uk-UA"/>
              </w:rPr>
              <w:t>- Фінансова нестабільність;</w:t>
            </w:r>
          </w:p>
          <w:p w:rsidR="000E0DCA" w:rsidRPr="00FF4091" w:rsidRDefault="000E0DCA" w:rsidP="000E0DCA">
            <w:pPr>
              <w:rPr>
                <w:sz w:val="27"/>
                <w:szCs w:val="27"/>
                <w:lang w:val="uk-UA"/>
              </w:rPr>
            </w:pPr>
            <w:r w:rsidRPr="00FF4091">
              <w:rPr>
                <w:sz w:val="27"/>
                <w:szCs w:val="27"/>
                <w:lang w:val="uk-UA"/>
              </w:rPr>
              <w:t>- Недостатній рівень участі  колективу ДНЗ в малих грантах.</w:t>
            </w:r>
          </w:p>
        </w:tc>
      </w:tr>
      <w:tr w:rsidR="000E0DCA" w:rsidRPr="00FF4091" w:rsidTr="000E0DCA">
        <w:tc>
          <w:tcPr>
            <w:tcW w:w="1101" w:type="dxa"/>
            <w:shd w:val="clear" w:color="auto" w:fill="auto"/>
            <w:textDirection w:val="btLr"/>
          </w:tcPr>
          <w:p w:rsidR="000E0DCA" w:rsidRPr="00431D0D" w:rsidRDefault="000E0DCA" w:rsidP="000E0DCA">
            <w:pPr>
              <w:ind w:left="113" w:right="113"/>
              <w:jc w:val="right"/>
              <w:rPr>
                <w:b/>
                <w:sz w:val="22"/>
                <w:szCs w:val="22"/>
                <w:lang w:val="uk-UA"/>
              </w:rPr>
            </w:pPr>
            <w:proofErr w:type="spellStart"/>
            <w:r w:rsidRPr="00431D0D">
              <w:rPr>
                <w:b/>
                <w:sz w:val="22"/>
                <w:szCs w:val="22"/>
                <w:lang w:val="uk-UA"/>
              </w:rPr>
              <w:t>Матер-тех</w:t>
            </w:r>
            <w:proofErr w:type="spellEnd"/>
            <w:r w:rsidRPr="00431D0D">
              <w:rPr>
                <w:b/>
                <w:sz w:val="22"/>
                <w:szCs w:val="22"/>
                <w:lang w:val="uk-UA"/>
              </w:rPr>
              <w:t xml:space="preserve"> </w:t>
            </w:r>
          </w:p>
          <w:p w:rsidR="000E0DCA" w:rsidRPr="00431D0D" w:rsidRDefault="000E0DCA" w:rsidP="000E0DCA">
            <w:pPr>
              <w:ind w:left="113" w:right="113"/>
              <w:jc w:val="right"/>
              <w:rPr>
                <w:b/>
                <w:sz w:val="22"/>
                <w:szCs w:val="22"/>
                <w:lang w:val="uk-UA"/>
              </w:rPr>
            </w:pPr>
            <w:r w:rsidRPr="00431D0D">
              <w:rPr>
                <w:b/>
                <w:sz w:val="22"/>
                <w:szCs w:val="22"/>
                <w:lang w:val="uk-UA"/>
              </w:rPr>
              <w:t>база</w:t>
            </w:r>
          </w:p>
        </w:tc>
        <w:tc>
          <w:tcPr>
            <w:tcW w:w="8505" w:type="dxa"/>
            <w:shd w:val="clear" w:color="auto" w:fill="auto"/>
          </w:tcPr>
          <w:p w:rsidR="000E0DCA" w:rsidRPr="00FF4091" w:rsidRDefault="000E0DCA" w:rsidP="000E0DCA">
            <w:pPr>
              <w:rPr>
                <w:sz w:val="27"/>
                <w:szCs w:val="27"/>
                <w:lang w:val="uk-UA"/>
              </w:rPr>
            </w:pPr>
            <w:r w:rsidRPr="00FF4091">
              <w:rPr>
                <w:rFonts w:ascii="Arial" w:hAnsi="Arial" w:cs="Arial"/>
                <w:i/>
                <w:sz w:val="27"/>
                <w:szCs w:val="27"/>
                <w:lang w:val="uk-UA"/>
              </w:rPr>
              <w:t xml:space="preserve">- </w:t>
            </w:r>
            <w:r w:rsidRPr="00FF4091">
              <w:rPr>
                <w:sz w:val="27"/>
                <w:szCs w:val="27"/>
                <w:lang w:val="uk-UA"/>
              </w:rPr>
              <w:t>Оновлення розвивального середовища в ДНЗ</w:t>
            </w:r>
          </w:p>
          <w:p w:rsidR="000E0DCA" w:rsidRPr="00FF4091" w:rsidRDefault="000E0DCA" w:rsidP="000E0DCA">
            <w:pPr>
              <w:rPr>
                <w:sz w:val="27"/>
                <w:szCs w:val="27"/>
                <w:lang w:val="uk-UA"/>
              </w:rPr>
            </w:pPr>
            <w:proofErr w:type="spellStart"/>
            <w:r w:rsidRPr="00FF4091">
              <w:rPr>
                <w:sz w:val="27"/>
                <w:szCs w:val="27"/>
                <w:lang w:val="uk-UA"/>
              </w:rPr>
              <w:t>-Наявність</w:t>
            </w:r>
            <w:proofErr w:type="spellEnd"/>
            <w:r w:rsidRPr="00FF4091">
              <w:rPr>
                <w:sz w:val="27"/>
                <w:szCs w:val="27"/>
                <w:lang w:val="uk-UA"/>
              </w:rPr>
              <w:t xml:space="preserve"> діючих національних куточків, </w:t>
            </w:r>
            <w:proofErr w:type="spellStart"/>
            <w:r w:rsidRPr="00FF4091">
              <w:rPr>
                <w:sz w:val="27"/>
                <w:szCs w:val="27"/>
                <w:lang w:val="uk-UA"/>
              </w:rPr>
              <w:t>мін-імузеїв</w:t>
            </w:r>
            <w:proofErr w:type="spellEnd"/>
            <w:r w:rsidRPr="00FF4091">
              <w:rPr>
                <w:sz w:val="27"/>
                <w:szCs w:val="27"/>
                <w:lang w:val="uk-UA"/>
              </w:rPr>
              <w:t>;</w:t>
            </w:r>
          </w:p>
          <w:p w:rsidR="000E0DCA" w:rsidRPr="00FF4091" w:rsidRDefault="000E0DCA" w:rsidP="000E0DCA">
            <w:pPr>
              <w:rPr>
                <w:sz w:val="27"/>
                <w:szCs w:val="27"/>
                <w:lang w:val="uk-UA"/>
              </w:rPr>
            </w:pPr>
            <w:proofErr w:type="spellStart"/>
            <w:r w:rsidRPr="00FF4091">
              <w:rPr>
                <w:sz w:val="27"/>
                <w:szCs w:val="27"/>
                <w:lang w:val="uk-UA"/>
              </w:rPr>
              <w:t>-Поповнення</w:t>
            </w:r>
            <w:proofErr w:type="spellEnd"/>
            <w:r w:rsidRPr="00FF4091">
              <w:rPr>
                <w:sz w:val="27"/>
                <w:szCs w:val="27"/>
                <w:lang w:val="uk-UA"/>
              </w:rPr>
              <w:t xml:space="preserve"> ДНЗ технічними засобами навчання.</w:t>
            </w:r>
          </w:p>
          <w:p w:rsidR="000E0DCA" w:rsidRPr="00FF4091" w:rsidRDefault="000E0DCA" w:rsidP="000E0DCA">
            <w:pPr>
              <w:rPr>
                <w:sz w:val="27"/>
                <w:szCs w:val="27"/>
                <w:lang w:val="uk-UA"/>
              </w:rPr>
            </w:pPr>
            <w:proofErr w:type="spellStart"/>
            <w:r w:rsidRPr="00FF4091">
              <w:rPr>
                <w:sz w:val="27"/>
                <w:szCs w:val="27"/>
                <w:lang w:val="uk-UA"/>
              </w:rPr>
              <w:t>-Обладнання</w:t>
            </w:r>
            <w:proofErr w:type="spellEnd"/>
            <w:r w:rsidRPr="00FF4091">
              <w:rPr>
                <w:sz w:val="27"/>
                <w:szCs w:val="27"/>
                <w:lang w:val="uk-UA"/>
              </w:rPr>
              <w:t xml:space="preserve"> </w:t>
            </w:r>
            <w:proofErr w:type="spellStart"/>
            <w:r w:rsidRPr="00FF4091">
              <w:rPr>
                <w:sz w:val="27"/>
                <w:szCs w:val="27"/>
                <w:lang w:val="uk-UA"/>
              </w:rPr>
              <w:t>комп</w:t>
            </w:r>
            <w:proofErr w:type="spellEnd"/>
            <w:r w:rsidRPr="00FF4091">
              <w:rPr>
                <w:sz w:val="27"/>
                <w:szCs w:val="27"/>
              </w:rPr>
              <w:t>’</w:t>
            </w:r>
            <w:proofErr w:type="spellStart"/>
            <w:r w:rsidRPr="00FF4091">
              <w:rPr>
                <w:sz w:val="27"/>
                <w:szCs w:val="27"/>
                <w:lang w:val="uk-UA"/>
              </w:rPr>
              <w:t>ютерної</w:t>
            </w:r>
            <w:proofErr w:type="spellEnd"/>
            <w:r w:rsidRPr="00FF4091">
              <w:rPr>
                <w:sz w:val="27"/>
                <w:szCs w:val="27"/>
                <w:lang w:val="uk-UA"/>
              </w:rPr>
              <w:t xml:space="preserve"> кімнати.</w:t>
            </w:r>
          </w:p>
        </w:tc>
        <w:tc>
          <w:tcPr>
            <w:tcW w:w="6484" w:type="dxa"/>
            <w:shd w:val="clear" w:color="auto" w:fill="auto"/>
          </w:tcPr>
          <w:p w:rsidR="000E0DCA" w:rsidRPr="00FF4091" w:rsidRDefault="000E0DCA" w:rsidP="000E0DCA">
            <w:pPr>
              <w:rPr>
                <w:sz w:val="27"/>
                <w:szCs w:val="27"/>
                <w:lang w:val="uk-UA"/>
              </w:rPr>
            </w:pPr>
            <w:r w:rsidRPr="00FF4091">
              <w:rPr>
                <w:sz w:val="27"/>
                <w:szCs w:val="27"/>
                <w:lang w:val="uk-UA"/>
              </w:rPr>
              <w:t>Недостатнє забезпечення комп’ютерною технікою, технологічним обладнанням, сучасними меблями.</w:t>
            </w:r>
          </w:p>
        </w:tc>
      </w:tr>
      <w:tr w:rsidR="000E0DCA" w:rsidRPr="00FF4091" w:rsidTr="000E0DCA">
        <w:tc>
          <w:tcPr>
            <w:tcW w:w="9606" w:type="dxa"/>
            <w:gridSpan w:val="2"/>
            <w:shd w:val="clear" w:color="auto" w:fill="auto"/>
          </w:tcPr>
          <w:p w:rsidR="000E0DCA" w:rsidRPr="00FF4091" w:rsidRDefault="000E0DCA" w:rsidP="000E0DCA">
            <w:pPr>
              <w:rPr>
                <w:rFonts w:ascii="Arial" w:hAnsi="Arial" w:cs="Arial"/>
                <w:i/>
                <w:sz w:val="27"/>
                <w:szCs w:val="27"/>
                <w:lang w:val="uk-UA"/>
              </w:rPr>
            </w:pPr>
            <w:r w:rsidRPr="00FF4091">
              <w:rPr>
                <w:sz w:val="27"/>
                <w:szCs w:val="27"/>
                <w:lang w:val="uk-UA"/>
              </w:rPr>
              <w:t>Можливості, тобто сприятливі фактори зовнішнього середовища</w:t>
            </w:r>
          </w:p>
        </w:tc>
        <w:tc>
          <w:tcPr>
            <w:tcW w:w="6484" w:type="dxa"/>
            <w:shd w:val="clear" w:color="auto" w:fill="auto"/>
          </w:tcPr>
          <w:p w:rsidR="000E0DCA" w:rsidRPr="00FF4091" w:rsidRDefault="000E0DCA" w:rsidP="000E0DCA">
            <w:pPr>
              <w:jc w:val="both"/>
              <w:rPr>
                <w:sz w:val="27"/>
                <w:szCs w:val="27"/>
                <w:lang w:val="uk-UA"/>
              </w:rPr>
            </w:pPr>
            <w:r w:rsidRPr="00FF4091">
              <w:rPr>
                <w:sz w:val="27"/>
                <w:szCs w:val="27"/>
                <w:lang w:val="uk-UA"/>
              </w:rPr>
              <w:t>Т- загрози, ризики</w:t>
            </w:r>
          </w:p>
        </w:tc>
      </w:tr>
      <w:tr w:rsidR="000E0DCA" w:rsidRPr="00FF4091" w:rsidTr="000E0DCA">
        <w:tc>
          <w:tcPr>
            <w:tcW w:w="9606" w:type="dxa"/>
            <w:gridSpan w:val="2"/>
            <w:shd w:val="clear" w:color="auto" w:fill="auto"/>
          </w:tcPr>
          <w:p w:rsidR="000E0DCA" w:rsidRPr="00FF4091" w:rsidRDefault="000E0DCA" w:rsidP="000E0DCA">
            <w:pPr>
              <w:rPr>
                <w:rFonts w:ascii="Arial" w:hAnsi="Arial" w:cs="Arial"/>
                <w:i/>
                <w:sz w:val="27"/>
                <w:szCs w:val="27"/>
                <w:lang w:val="uk-UA"/>
              </w:rPr>
            </w:pPr>
            <w:r w:rsidRPr="00FF4091">
              <w:rPr>
                <w:rFonts w:ascii="Arial" w:hAnsi="Arial" w:cs="Arial"/>
                <w:i/>
                <w:sz w:val="27"/>
                <w:szCs w:val="27"/>
                <w:lang w:val="uk-UA"/>
              </w:rPr>
              <w:t xml:space="preserve">- </w:t>
            </w:r>
            <w:r w:rsidRPr="00FF4091">
              <w:rPr>
                <w:sz w:val="27"/>
                <w:szCs w:val="27"/>
                <w:lang w:val="uk-UA"/>
              </w:rPr>
              <w:t xml:space="preserve">Підвищення рівня </w:t>
            </w:r>
            <w:proofErr w:type="spellStart"/>
            <w:r w:rsidRPr="00FF4091">
              <w:rPr>
                <w:sz w:val="27"/>
                <w:szCs w:val="27"/>
                <w:lang w:val="uk-UA"/>
              </w:rPr>
              <w:t>конкурентоспро-можності</w:t>
            </w:r>
            <w:proofErr w:type="spellEnd"/>
            <w:r w:rsidRPr="00FF4091">
              <w:rPr>
                <w:sz w:val="27"/>
                <w:szCs w:val="27"/>
                <w:lang w:val="uk-UA"/>
              </w:rPr>
              <w:t xml:space="preserve"> дошкільного закладу;</w:t>
            </w:r>
            <w:r w:rsidRPr="00FF4091">
              <w:rPr>
                <w:rFonts w:ascii="Arial" w:hAnsi="Arial" w:cs="Arial"/>
                <w:i/>
                <w:sz w:val="27"/>
                <w:szCs w:val="27"/>
                <w:lang w:val="uk-UA"/>
              </w:rPr>
              <w:t xml:space="preserve"> </w:t>
            </w:r>
          </w:p>
          <w:p w:rsidR="000E0DCA" w:rsidRPr="00FF4091" w:rsidRDefault="000E0DCA" w:rsidP="000E0DCA">
            <w:pPr>
              <w:jc w:val="both"/>
              <w:rPr>
                <w:sz w:val="27"/>
                <w:szCs w:val="27"/>
                <w:lang w:val="uk-UA"/>
              </w:rPr>
            </w:pPr>
            <w:r w:rsidRPr="00FF4091">
              <w:rPr>
                <w:sz w:val="27"/>
                <w:szCs w:val="27"/>
                <w:lang w:val="uk-UA"/>
              </w:rPr>
              <w:t xml:space="preserve">- Зацікавленість у розширенні партнерських зв’язків; </w:t>
            </w:r>
          </w:p>
          <w:p w:rsidR="000E0DCA" w:rsidRPr="00FF4091" w:rsidRDefault="000E0DCA" w:rsidP="000E0DCA">
            <w:pPr>
              <w:jc w:val="both"/>
              <w:rPr>
                <w:sz w:val="27"/>
                <w:szCs w:val="27"/>
                <w:lang w:val="uk-UA"/>
              </w:rPr>
            </w:pPr>
            <w:r w:rsidRPr="00FF4091">
              <w:rPr>
                <w:rFonts w:ascii="Arial" w:hAnsi="Arial" w:cs="Arial"/>
                <w:i/>
                <w:sz w:val="27"/>
                <w:szCs w:val="27"/>
                <w:lang w:val="uk-UA"/>
              </w:rPr>
              <w:t xml:space="preserve">- </w:t>
            </w:r>
            <w:proofErr w:type="spellStart"/>
            <w:r w:rsidRPr="00FF4091">
              <w:rPr>
                <w:sz w:val="27"/>
                <w:szCs w:val="27"/>
                <w:lang w:val="uk-UA"/>
              </w:rPr>
              <w:t>Налагодженя</w:t>
            </w:r>
            <w:proofErr w:type="spellEnd"/>
            <w:r w:rsidRPr="00FF4091">
              <w:rPr>
                <w:sz w:val="27"/>
                <w:szCs w:val="27"/>
                <w:lang w:val="uk-UA"/>
              </w:rPr>
              <w:t xml:space="preserve"> системи конкурсів, конференцій, проектів  тощо;</w:t>
            </w:r>
          </w:p>
          <w:p w:rsidR="000E0DCA" w:rsidRPr="00FF4091" w:rsidRDefault="000E0DCA" w:rsidP="000E0DCA">
            <w:pPr>
              <w:jc w:val="both"/>
              <w:rPr>
                <w:sz w:val="27"/>
                <w:szCs w:val="27"/>
                <w:lang w:val="uk-UA"/>
              </w:rPr>
            </w:pPr>
            <w:r w:rsidRPr="00FF4091">
              <w:rPr>
                <w:sz w:val="27"/>
                <w:szCs w:val="27"/>
                <w:lang w:val="uk-UA"/>
              </w:rPr>
              <w:t>- Вільний доступ до вибору змісту навчально-виховного процесу;</w:t>
            </w:r>
          </w:p>
          <w:p w:rsidR="000E0DCA" w:rsidRPr="00FF4091" w:rsidRDefault="000E0DCA" w:rsidP="000E0DCA">
            <w:pPr>
              <w:jc w:val="both"/>
              <w:rPr>
                <w:sz w:val="27"/>
                <w:szCs w:val="27"/>
                <w:lang w:val="uk-UA"/>
              </w:rPr>
            </w:pPr>
            <w:r w:rsidRPr="00FF4091">
              <w:rPr>
                <w:sz w:val="27"/>
                <w:szCs w:val="27"/>
                <w:lang w:val="uk-UA"/>
              </w:rPr>
              <w:t>- Активна зацікавленість батьків у підвищенні якості надання освітніх послуг;</w:t>
            </w:r>
          </w:p>
          <w:p w:rsidR="000E0DCA" w:rsidRPr="00FF4091" w:rsidRDefault="000E0DCA" w:rsidP="000E0DCA">
            <w:pPr>
              <w:jc w:val="both"/>
              <w:rPr>
                <w:sz w:val="27"/>
                <w:szCs w:val="27"/>
                <w:lang w:val="uk-UA"/>
              </w:rPr>
            </w:pPr>
            <w:r w:rsidRPr="00FF4091">
              <w:rPr>
                <w:sz w:val="27"/>
                <w:szCs w:val="27"/>
                <w:lang w:val="uk-UA"/>
              </w:rPr>
              <w:t>- Зацікавленість шкіл округу у залученні випускників ДНЗ;</w:t>
            </w:r>
          </w:p>
          <w:p w:rsidR="000E0DCA" w:rsidRPr="00FF4091" w:rsidRDefault="000E0DCA" w:rsidP="000E0DCA">
            <w:pPr>
              <w:jc w:val="both"/>
              <w:rPr>
                <w:sz w:val="27"/>
                <w:szCs w:val="27"/>
                <w:lang w:val="uk-UA"/>
              </w:rPr>
            </w:pPr>
            <w:r w:rsidRPr="00FF4091">
              <w:rPr>
                <w:sz w:val="27"/>
                <w:szCs w:val="27"/>
                <w:lang w:val="uk-UA"/>
              </w:rPr>
              <w:t>- Створення єдиного інформаційного середовища;</w:t>
            </w:r>
          </w:p>
          <w:p w:rsidR="000E0DCA" w:rsidRPr="00FF4091" w:rsidRDefault="000E0DCA" w:rsidP="000E0DCA">
            <w:pPr>
              <w:rPr>
                <w:sz w:val="27"/>
                <w:szCs w:val="27"/>
                <w:lang w:val="uk-UA"/>
              </w:rPr>
            </w:pPr>
            <w:r w:rsidRPr="00FF4091">
              <w:rPr>
                <w:sz w:val="27"/>
                <w:szCs w:val="27"/>
                <w:lang w:val="uk-UA"/>
              </w:rPr>
              <w:t>- Покращення фінансового стану;</w:t>
            </w:r>
          </w:p>
          <w:p w:rsidR="000E0DCA" w:rsidRPr="00FF4091" w:rsidRDefault="000E0DCA" w:rsidP="000E0DCA">
            <w:pPr>
              <w:rPr>
                <w:sz w:val="27"/>
                <w:szCs w:val="27"/>
                <w:lang w:val="uk-UA"/>
              </w:rPr>
            </w:pPr>
            <w:r w:rsidRPr="00FF4091">
              <w:rPr>
                <w:sz w:val="27"/>
                <w:szCs w:val="27"/>
                <w:lang w:val="uk-UA"/>
              </w:rPr>
              <w:t xml:space="preserve">- </w:t>
            </w:r>
            <w:proofErr w:type="spellStart"/>
            <w:r w:rsidRPr="00FF4091">
              <w:rPr>
                <w:sz w:val="27"/>
                <w:szCs w:val="27"/>
                <w:lang w:val="uk-UA"/>
              </w:rPr>
              <w:t>Створеня</w:t>
            </w:r>
            <w:proofErr w:type="spellEnd"/>
            <w:r w:rsidRPr="00FF4091">
              <w:rPr>
                <w:sz w:val="27"/>
                <w:szCs w:val="27"/>
                <w:lang w:val="uk-UA"/>
              </w:rPr>
              <w:t xml:space="preserve"> DVD бібліотеку інноваційних методик;</w:t>
            </w:r>
          </w:p>
          <w:p w:rsidR="000E0DCA" w:rsidRPr="00FF4091" w:rsidRDefault="000E0DCA" w:rsidP="000E0DCA">
            <w:pPr>
              <w:rPr>
                <w:sz w:val="27"/>
                <w:szCs w:val="27"/>
                <w:lang w:val="uk-UA"/>
              </w:rPr>
            </w:pPr>
            <w:r w:rsidRPr="00FF4091">
              <w:rPr>
                <w:sz w:val="27"/>
                <w:szCs w:val="27"/>
                <w:lang w:val="uk-UA"/>
              </w:rPr>
              <w:t xml:space="preserve">- Регенерація ідей гуманної педагогіки В Сухомлинського, </w:t>
            </w:r>
          </w:p>
          <w:p w:rsidR="000E0DCA" w:rsidRPr="00FF4091" w:rsidRDefault="000E0DCA" w:rsidP="000E0DCA">
            <w:pPr>
              <w:rPr>
                <w:sz w:val="27"/>
                <w:szCs w:val="27"/>
                <w:lang w:val="uk-UA"/>
              </w:rPr>
            </w:pPr>
            <w:r w:rsidRPr="00FF4091">
              <w:rPr>
                <w:sz w:val="27"/>
                <w:szCs w:val="27"/>
                <w:lang w:val="uk-UA"/>
              </w:rPr>
              <w:t xml:space="preserve">Ш </w:t>
            </w:r>
            <w:proofErr w:type="spellStart"/>
            <w:r w:rsidRPr="00FF4091">
              <w:rPr>
                <w:sz w:val="27"/>
                <w:szCs w:val="27"/>
                <w:lang w:val="uk-UA"/>
              </w:rPr>
              <w:t>Амонашвілі</w:t>
            </w:r>
            <w:proofErr w:type="spellEnd"/>
            <w:r w:rsidRPr="00FF4091">
              <w:rPr>
                <w:sz w:val="27"/>
                <w:szCs w:val="27"/>
                <w:lang w:val="uk-UA"/>
              </w:rPr>
              <w:t xml:space="preserve">,   орієнтуючись на  інтереси, погляди, природні нахили дитини  впроваджуючи   </w:t>
            </w:r>
            <w:proofErr w:type="spellStart"/>
            <w:r w:rsidRPr="00FF4091">
              <w:rPr>
                <w:sz w:val="27"/>
                <w:szCs w:val="27"/>
                <w:lang w:val="uk-UA"/>
              </w:rPr>
              <w:t>особистісно</w:t>
            </w:r>
            <w:proofErr w:type="spellEnd"/>
            <w:r w:rsidRPr="00FF4091">
              <w:rPr>
                <w:sz w:val="27"/>
                <w:szCs w:val="27"/>
                <w:lang w:val="uk-UA"/>
              </w:rPr>
              <w:t xml:space="preserve"> – орієнтовані підходи в  </w:t>
            </w:r>
            <w:proofErr w:type="spellStart"/>
            <w:r w:rsidRPr="00FF4091">
              <w:rPr>
                <w:sz w:val="27"/>
                <w:szCs w:val="27"/>
                <w:lang w:val="uk-UA"/>
              </w:rPr>
              <w:t>навчально</w:t>
            </w:r>
            <w:proofErr w:type="spellEnd"/>
            <w:r w:rsidRPr="00FF4091">
              <w:rPr>
                <w:sz w:val="27"/>
                <w:szCs w:val="27"/>
                <w:lang w:val="uk-UA"/>
              </w:rPr>
              <w:t xml:space="preserve"> – виховний процес;</w:t>
            </w:r>
          </w:p>
          <w:p w:rsidR="000E0DCA" w:rsidRPr="00FF4091" w:rsidRDefault="000E0DCA" w:rsidP="000E0DCA">
            <w:pPr>
              <w:rPr>
                <w:sz w:val="27"/>
                <w:szCs w:val="27"/>
                <w:lang w:val="uk-UA"/>
              </w:rPr>
            </w:pPr>
            <w:r w:rsidRPr="00FF4091">
              <w:rPr>
                <w:sz w:val="27"/>
                <w:szCs w:val="27"/>
                <w:lang w:val="uk-UA"/>
              </w:rPr>
              <w:t xml:space="preserve">- </w:t>
            </w:r>
            <w:proofErr w:type="spellStart"/>
            <w:r w:rsidRPr="00FF4091">
              <w:rPr>
                <w:sz w:val="27"/>
                <w:szCs w:val="27"/>
                <w:lang w:val="uk-UA"/>
              </w:rPr>
              <w:t>Націлення</w:t>
            </w:r>
            <w:proofErr w:type="spellEnd"/>
            <w:r w:rsidRPr="00FF4091">
              <w:rPr>
                <w:sz w:val="27"/>
                <w:szCs w:val="27"/>
                <w:lang w:val="uk-UA"/>
              </w:rPr>
              <w:t xml:space="preserve"> педагогів на розробку авторських проектів, відповідно до пріоритетного напрямку;</w:t>
            </w:r>
          </w:p>
          <w:p w:rsidR="000E0DCA" w:rsidRPr="00FF4091" w:rsidRDefault="000E0DCA" w:rsidP="000E0DCA">
            <w:pPr>
              <w:rPr>
                <w:sz w:val="27"/>
                <w:szCs w:val="27"/>
                <w:lang w:val="uk-UA"/>
              </w:rPr>
            </w:pPr>
            <w:r w:rsidRPr="00FF4091">
              <w:rPr>
                <w:sz w:val="27"/>
                <w:szCs w:val="27"/>
                <w:lang w:val="uk-UA"/>
              </w:rPr>
              <w:t xml:space="preserve">- Подовження роботи над розвитком креативності педагогів, над  введення </w:t>
            </w:r>
            <w:r w:rsidRPr="00FF4091">
              <w:rPr>
                <w:sz w:val="27"/>
                <w:szCs w:val="27"/>
                <w:lang w:val="uk-UA"/>
              </w:rPr>
              <w:lastRenderedPageBreak/>
              <w:t>нових ідей в освітній процес;</w:t>
            </w:r>
          </w:p>
          <w:p w:rsidR="000E0DCA" w:rsidRPr="00FF4091" w:rsidRDefault="000E0DCA" w:rsidP="000E0DCA">
            <w:pPr>
              <w:tabs>
                <w:tab w:val="left" w:pos="3240"/>
                <w:tab w:val="left" w:pos="11160"/>
              </w:tabs>
              <w:rPr>
                <w:sz w:val="27"/>
                <w:szCs w:val="27"/>
                <w:lang w:val="uk-UA"/>
              </w:rPr>
            </w:pPr>
            <w:r w:rsidRPr="00FF4091">
              <w:rPr>
                <w:sz w:val="27"/>
                <w:szCs w:val="27"/>
                <w:lang w:val="uk-UA"/>
              </w:rPr>
              <w:t xml:space="preserve">- Підвищення  професійного рівня   педагогів  шляхом впровадження інтерактивного диференційованого навчання та самоосвітньої діяльності, працюючи в тісному контакті з Артемівським педагогічним училищем </w:t>
            </w:r>
          </w:p>
          <w:p w:rsidR="000E0DCA" w:rsidRPr="00FF4091" w:rsidRDefault="000E0DCA" w:rsidP="000E0DCA">
            <w:pPr>
              <w:tabs>
                <w:tab w:val="left" w:pos="3240"/>
                <w:tab w:val="left" w:pos="11160"/>
              </w:tabs>
              <w:rPr>
                <w:sz w:val="27"/>
                <w:szCs w:val="27"/>
                <w:lang w:val="uk-UA" w:eastAsia="uk-UA"/>
              </w:rPr>
            </w:pPr>
            <w:proofErr w:type="spellStart"/>
            <w:r w:rsidRPr="00FF4091">
              <w:rPr>
                <w:sz w:val="27"/>
                <w:szCs w:val="27"/>
                <w:lang w:val="uk-UA"/>
              </w:rPr>
              <w:t>-</w:t>
            </w:r>
            <w:r w:rsidRPr="00FF4091">
              <w:rPr>
                <w:sz w:val="27"/>
                <w:szCs w:val="27"/>
                <w:lang w:val="uk-UA" w:eastAsia="uk-UA"/>
              </w:rPr>
              <w:t>Активізувація</w:t>
            </w:r>
            <w:proofErr w:type="spellEnd"/>
            <w:r w:rsidRPr="00FF4091">
              <w:rPr>
                <w:sz w:val="27"/>
                <w:szCs w:val="27"/>
                <w:lang w:val="uk-UA" w:eastAsia="uk-UA"/>
              </w:rPr>
              <w:t xml:space="preserve"> діяльність щодо мотивування та стимулювання педагогів до подальшого професійного зростання, підвищення їх </w:t>
            </w:r>
            <w:proofErr w:type="spellStart"/>
            <w:r w:rsidRPr="00FF4091">
              <w:rPr>
                <w:sz w:val="27"/>
                <w:szCs w:val="27"/>
                <w:lang w:val="uk-UA" w:eastAsia="uk-UA"/>
              </w:rPr>
              <w:t>освітньо</w:t>
            </w:r>
            <w:proofErr w:type="spellEnd"/>
            <w:r w:rsidRPr="00FF4091">
              <w:rPr>
                <w:sz w:val="27"/>
                <w:szCs w:val="27"/>
                <w:lang w:val="uk-UA" w:eastAsia="uk-UA"/>
              </w:rPr>
              <w:t xml:space="preserve"> - кваліфікаційного рівня засобами узагальнення власного та впровадження прогресивного педагогічного досвіду з дошкільного виховання</w:t>
            </w:r>
          </w:p>
        </w:tc>
        <w:tc>
          <w:tcPr>
            <w:tcW w:w="6484" w:type="dxa"/>
            <w:shd w:val="clear" w:color="auto" w:fill="auto"/>
          </w:tcPr>
          <w:p w:rsidR="000E0DCA" w:rsidRPr="00FF4091" w:rsidRDefault="000E0DCA" w:rsidP="000E0DCA">
            <w:pPr>
              <w:rPr>
                <w:sz w:val="27"/>
                <w:szCs w:val="27"/>
                <w:lang w:val="uk-UA"/>
              </w:rPr>
            </w:pPr>
            <w:r w:rsidRPr="00FF4091">
              <w:rPr>
                <w:sz w:val="27"/>
                <w:szCs w:val="27"/>
                <w:lang w:val="uk-UA"/>
              </w:rPr>
              <w:lastRenderedPageBreak/>
              <w:t>Невисокий відсоток педагогів з вищою освітою;</w:t>
            </w:r>
          </w:p>
          <w:p w:rsidR="000E0DCA" w:rsidRPr="00FF4091" w:rsidRDefault="000E0DCA" w:rsidP="000E0DCA">
            <w:pPr>
              <w:rPr>
                <w:sz w:val="27"/>
                <w:szCs w:val="27"/>
                <w:lang w:val="uk-UA"/>
              </w:rPr>
            </w:pPr>
            <w:r w:rsidRPr="00FF4091">
              <w:rPr>
                <w:sz w:val="27"/>
                <w:szCs w:val="27"/>
                <w:lang w:val="uk-UA"/>
              </w:rPr>
              <w:t>- Дефіцит кваліфікованих кадрів;</w:t>
            </w:r>
          </w:p>
          <w:p w:rsidR="000E0DCA" w:rsidRPr="00FF4091" w:rsidRDefault="000E0DCA" w:rsidP="000E0DCA">
            <w:pPr>
              <w:rPr>
                <w:sz w:val="27"/>
                <w:szCs w:val="27"/>
                <w:lang w:val="uk-UA"/>
              </w:rPr>
            </w:pPr>
            <w:r w:rsidRPr="00FF4091">
              <w:rPr>
                <w:sz w:val="27"/>
                <w:szCs w:val="27"/>
                <w:lang w:val="uk-UA"/>
              </w:rPr>
              <w:t>- Низький рівень аналітичної діяльності педагогів;</w:t>
            </w:r>
          </w:p>
          <w:p w:rsidR="000E0DCA" w:rsidRPr="00FF4091" w:rsidRDefault="000E0DCA" w:rsidP="000E0DCA">
            <w:pPr>
              <w:rPr>
                <w:sz w:val="27"/>
                <w:szCs w:val="27"/>
                <w:lang w:val="uk-UA"/>
              </w:rPr>
            </w:pPr>
            <w:r w:rsidRPr="00FF4091">
              <w:rPr>
                <w:sz w:val="27"/>
                <w:szCs w:val="27"/>
                <w:lang w:val="uk-UA"/>
              </w:rPr>
              <w:t>- Низький рівень самоаналізу молодих фахівців;</w:t>
            </w:r>
          </w:p>
          <w:p w:rsidR="000E0DCA" w:rsidRPr="00FF4091" w:rsidRDefault="000E0DCA" w:rsidP="000E0DCA">
            <w:pPr>
              <w:jc w:val="both"/>
              <w:rPr>
                <w:sz w:val="27"/>
                <w:szCs w:val="27"/>
                <w:lang w:val="uk-UA"/>
              </w:rPr>
            </w:pPr>
            <w:r w:rsidRPr="00FF4091">
              <w:rPr>
                <w:sz w:val="27"/>
                <w:szCs w:val="27"/>
                <w:lang w:val="uk-UA"/>
              </w:rPr>
              <w:t>- Відсутність концепції для сталого розвитку на рівні Уряду;</w:t>
            </w:r>
          </w:p>
          <w:p w:rsidR="000E0DCA" w:rsidRPr="00FF4091" w:rsidRDefault="000E0DCA" w:rsidP="000E0DCA">
            <w:pPr>
              <w:jc w:val="both"/>
              <w:rPr>
                <w:sz w:val="27"/>
                <w:szCs w:val="27"/>
                <w:lang w:val="uk-UA"/>
              </w:rPr>
            </w:pPr>
            <w:r w:rsidRPr="00FF4091">
              <w:rPr>
                <w:sz w:val="27"/>
                <w:szCs w:val="27"/>
                <w:lang w:val="uk-UA"/>
              </w:rPr>
              <w:t>- Недостатність фінансування;</w:t>
            </w:r>
          </w:p>
          <w:p w:rsidR="000E0DCA" w:rsidRPr="00FF4091" w:rsidRDefault="000E0DCA" w:rsidP="000E0DCA">
            <w:pPr>
              <w:jc w:val="both"/>
              <w:rPr>
                <w:sz w:val="27"/>
                <w:szCs w:val="27"/>
                <w:lang w:val="uk-UA"/>
              </w:rPr>
            </w:pPr>
            <w:r w:rsidRPr="00FF4091">
              <w:rPr>
                <w:sz w:val="27"/>
                <w:szCs w:val="27"/>
                <w:lang w:val="uk-UA"/>
              </w:rPr>
              <w:t>- Зростання темпів інфляції;</w:t>
            </w:r>
          </w:p>
          <w:p w:rsidR="000E0DCA" w:rsidRPr="00FF4091" w:rsidRDefault="000E0DCA" w:rsidP="000E0DCA">
            <w:pPr>
              <w:jc w:val="both"/>
              <w:rPr>
                <w:sz w:val="27"/>
                <w:szCs w:val="27"/>
                <w:lang w:val="uk-UA"/>
              </w:rPr>
            </w:pPr>
            <w:r w:rsidRPr="00FF4091">
              <w:rPr>
                <w:sz w:val="27"/>
                <w:szCs w:val="27"/>
                <w:lang w:val="uk-UA"/>
              </w:rPr>
              <w:t>- Підвищення трудомісткості надання освітніх послуг;</w:t>
            </w:r>
          </w:p>
          <w:p w:rsidR="000E0DCA" w:rsidRPr="00FF4091" w:rsidRDefault="000E0DCA" w:rsidP="000E0DCA">
            <w:pPr>
              <w:jc w:val="both"/>
              <w:rPr>
                <w:sz w:val="27"/>
                <w:szCs w:val="27"/>
                <w:lang w:val="uk-UA"/>
              </w:rPr>
            </w:pPr>
            <w:r w:rsidRPr="00FF4091">
              <w:rPr>
                <w:sz w:val="27"/>
                <w:szCs w:val="27"/>
                <w:lang w:val="uk-UA"/>
              </w:rPr>
              <w:t>- Негативний вплив ЗМІ (дискредитація педагогів, дезорієнтація батьків);</w:t>
            </w:r>
          </w:p>
          <w:p w:rsidR="000E0DCA" w:rsidRPr="00FF4091" w:rsidRDefault="000E0DCA" w:rsidP="000E0DCA">
            <w:pPr>
              <w:rPr>
                <w:sz w:val="27"/>
                <w:szCs w:val="27"/>
                <w:lang w:val="uk-UA"/>
              </w:rPr>
            </w:pPr>
            <w:r w:rsidRPr="00FF4091">
              <w:rPr>
                <w:sz w:val="27"/>
                <w:szCs w:val="27"/>
                <w:lang w:val="uk-UA"/>
              </w:rPr>
              <w:t>- Неблагополучна ситуація в соціумі;</w:t>
            </w:r>
          </w:p>
          <w:p w:rsidR="000E0DCA" w:rsidRPr="00FF4091" w:rsidRDefault="000E0DCA" w:rsidP="000E0DCA">
            <w:pPr>
              <w:rPr>
                <w:sz w:val="27"/>
                <w:szCs w:val="27"/>
                <w:lang w:val="uk-UA"/>
              </w:rPr>
            </w:pPr>
            <w:r w:rsidRPr="00FF4091">
              <w:rPr>
                <w:sz w:val="27"/>
                <w:szCs w:val="27"/>
                <w:lang w:val="uk-UA"/>
              </w:rPr>
              <w:t>- Недостатній  рівень педагогічних знань батьків, небажання вчитися;</w:t>
            </w:r>
          </w:p>
          <w:p w:rsidR="000E0DCA" w:rsidRPr="00FF4091" w:rsidRDefault="000E0DCA" w:rsidP="000E0DCA">
            <w:pPr>
              <w:rPr>
                <w:sz w:val="27"/>
                <w:szCs w:val="27"/>
                <w:lang w:val="uk-UA"/>
              </w:rPr>
            </w:pPr>
            <w:r w:rsidRPr="00FF4091">
              <w:rPr>
                <w:sz w:val="27"/>
                <w:szCs w:val="27"/>
                <w:lang w:val="uk-UA"/>
              </w:rPr>
              <w:t>- Матеріальні пріоритети  переважають</w:t>
            </w:r>
            <w:r w:rsidRPr="00FF4091">
              <w:rPr>
                <w:color w:val="FFFF00"/>
                <w:sz w:val="27"/>
                <w:szCs w:val="27"/>
                <w:lang w:val="uk-UA"/>
              </w:rPr>
              <w:t xml:space="preserve"> </w:t>
            </w:r>
            <w:r w:rsidRPr="00FF4091">
              <w:rPr>
                <w:sz w:val="27"/>
                <w:szCs w:val="27"/>
                <w:lang w:val="uk-UA"/>
              </w:rPr>
              <w:t xml:space="preserve">над </w:t>
            </w:r>
            <w:r w:rsidRPr="00FF4091">
              <w:rPr>
                <w:sz w:val="27"/>
                <w:szCs w:val="27"/>
                <w:lang w:val="uk-UA"/>
              </w:rPr>
              <w:lastRenderedPageBreak/>
              <w:t>духовними;</w:t>
            </w:r>
          </w:p>
          <w:p w:rsidR="000E0DCA" w:rsidRPr="00FF4091" w:rsidRDefault="000E0DCA" w:rsidP="000E0DCA">
            <w:pPr>
              <w:rPr>
                <w:sz w:val="27"/>
                <w:szCs w:val="27"/>
                <w:lang w:val="uk-UA"/>
              </w:rPr>
            </w:pPr>
            <w:r w:rsidRPr="00FF4091">
              <w:rPr>
                <w:sz w:val="27"/>
                <w:szCs w:val="27"/>
                <w:lang w:val="uk-UA"/>
              </w:rPr>
              <w:t>- Багато дітей виховуються бабусями у зв’язку з виїздом батьків на заробітки і інші країни, брак коштів;</w:t>
            </w:r>
          </w:p>
          <w:p w:rsidR="000E0DCA" w:rsidRPr="00FF4091" w:rsidRDefault="000E0DCA" w:rsidP="000E0DCA">
            <w:pPr>
              <w:rPr>
                <w:sz w:val="27"/>
                <w:szCs w:val="27"/>
                <w:lang w:val="uk-UA"/>
              </w:rPr>
            </w:pPr>
            <w:r w:rsidRPr="00FF4091">
              <w:rPr>
                <w:sz w:val="27"/>
                <w:szCs w:val="27"/>
                <w:lang w:val="uk-UA"/>
              </w:rPr>
              <w:t>- Низький рівень інформаційно-комунікативної культури батьків.</w:t>
            </w:r>
          </w:p>
          <w:p w:rsidR="000E0DCA" w:rsidRPr="00FF4091" w:rsidRDefault="000E0DCA" w:rsidP="000E0DCA">
            <w:pPr>
              <w:rPr>
                <w:sz w:val="27"/>
                <w:szCs w:val="27"/>
                <w:lang w:val="uk-UA"/>
              </w:rPr>
            </w:pPr>
          </w:p>
        </w:tc>
      </w:tr>
    </w:tbl>
    <w:p w:rsidR="000E0DCA" w:rsidRDefault="000E0DCA" w:rsidP="000E0DCA">
      <w:pPr>
        <w:jc w:val="both"/>
        <w:rPr>
          <w:sz w:val="28"/>
          <w:szCs w:val="28"/>
          <w:lang w:val="uk-UA"/>
        </w:rPr>
      </w:pPr>
      <w:r w:rsidRPr="00FF19DC">
        <w:rPr>
          <w:sz w:val="28"/>
          <w:szCs w:val="28"/>
          <w:lang w:val="uk-UA"/>
        </w:rPr>
        <w:lastRenderedPageBreak/>
        <w:t>О-можливості, тобто сприятливі фактори зовнішнього середовища;</w:t>
      </w:r>
      <w:r>
        <w:rPr>
          <w:sz w:val="28"/>
          <w:szCs w:val="28"/>
          <w:lang w:val="uk-UA"/>
        </w:rPr>
        <w:t xml:space="preserve">  </w:t>
      </w:r>
      <w:r w:rsidRPr="00FF19DC">
        <w:rPr>
          <w:sz w:val="28"/>
          <w:szCs w:val="28"/>
          <w:lang w:val="uk-UA"/>
        </w:rPr>
        <w:t>Т- загрози, ризики</w:t>
      </w:r>
    </w:p>
    <w:p w:rsidR="00353955" w:rsidRPr="000E0DCA" w:rsidRDefault="00353955">
      <w:pPr>
        <w:rPr>
          <w:lang w:val="uk-UA"/>
        </w:rPr>
      </w:pPr>
    </w:p>
    <w:sectPr w:rsidR="00353955" w:rsidRPr="000E0DCA" w:rsidSect="000E0DC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E63"/>
    <w:multiLevelType w:val="hybridMultilevel"/>
    <w:tmpl w:val="E54AE5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0D27B8D"/>
    <w:multiLevelType w:val="hybridMultilevel"/>
    <w:tmpl w:val="4E9662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6C532C"/>
    <w:multiLevelType w:val="hybridMultilevel"/>
    <w:tmpl w:val="0874BB1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322A5D"/>
    <w:multiLevelType w:val="multilevel"/>
    <w:tmpl w:val="BAAE1A8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30460DE"/>
    <w:multiLevelType w:val="hybridMultilevel"/>
    <w:tmpl w:val="057E1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7643D04"/>
    <w:multiLevelType w:val="hybridMultilevel"/>
    <w:tmpl w:val="EA045D14"/>
    <w:lvl w:ilvl="0" w:tplc="52CCF512">
      <w:start w:val="1"/>
      <w:numFmt w:val="decimal"/>
      <w:lvlText w:val="%1."/>
      <w:lvlJc w:val="left"/>
      <w:pPr>
        <w:tabs>
          <w:tab w:val="num" w:pos="360"/>
        </w:tabs>
        <w:ind w:left="360" w:hanging="360"/>
      </w:pPr>
      <w:rPr>
        <w:rFonts w:hint="default"/>
      </w:rPr>
    </w:lvl>
    <w:lvl w:ilvl="1" w:tplc="61207C80">
      <w:numFmt w:val="none"/>
      <w:lvlText w:val=""/>
      <w:lvlJc w:val="left"/>
      <w:pPr>
        <w:tabs>
          <w:tab w:val="num" w:pos="360"/>
        </w:tabs>
      </w:pPr>
    </w:lvl>
    <w:lvl w:ilvl="2" w:tplc="9EB64C20">
      <w:numFmt w:val="none"/>
      <w:lvlText w:val=""/>
      <w:lvlJc w:val="left"/>
      <w:pPr>
        <w:tabs>
          <w:tab w:val="num" w:pos="360"/>
        </w:tabs>
      </w:pPr>
    </w:lvl>
    <w:lvl w:ilvl="3" w:tplc="00007436">
      <w:numFmt w:val="none"/>
      <w:lvlText w:val=""/>
      <w:lvlJc w:val="left"/>
      <w:pPr>
        <w:tabs>
          <w:tab w:val="num" w:pos="360"/>
        </w:tabs>
      </w:pPr>
    </w:lvl>
    <w:lvl w:ilvl="4" w:tplc="9B92A054">
      <w:numFmt w:val="none"/>
      <w:lvlText w:val=""/>
      <w:lvlJc w:val="left"/>
      <w:pPr>
        <w:tabs>
          <w:tab w:val="num" w:pos="360"/>
        </w:tabs>
      </w:pPr>
    </w:lvl>
    <w:lvl w:ilvl="5" w:tplc="65807026">
      <w:numFmt w:val="none"/>
      <w:lvlText w:val=""/>
      <w:lvlJc w:val="left"/>
      <w:pPr>
        <w:tabs>
          <w:tab w:val="num" w:pos="360"/>
        </w:tabs>
      </w:pPr>
    </w:lvl>
    <w:lvl w:ilvl="6" w:tplc="016CD1F2">
      <w:numFmt w:val="none"/>
      <w:lvlText w:val=""/>
      <w:lvlJc w:val="left"/>
      <w:pPr>
        <w:tabs>
          <w:tab w:val="num" w:pos="360"/>
        </w:tabs>
      </w:pPr>
    </w:lvl>
    <w:lvl w:ilvl="7" w:tplc="A7C022F8">
      <w:numFmt w:val="none"/>
      <w:lvlText w:val=""/>
      <w:lvlJc w:val="left"/>
      <w:pPr>
        <w:tabs>
          <w:tab w:val="num" w:pos="360"/>
        </w:tabs>
      </w:pPr>
    </w:lvl>
    <w:lvl w:ilvl="8" w:tplc="FEB899B2">
      <w:numFmt w:val="none"/>
      <w:lvlText w:val=""/>
      <w:lvlJc w:val="left"/>
      <w:pPr>
        <w:tabs>
          <w:tab w:val="num" w:pos="360"/>
        </w:tabs>
      </w:pPr>
    </w:lvl>
  </w:abstractNum>
  <w:abstractNum w:abstractNumId="6">
    <w:nsid w:val="3D99449E"/>
    <w:multiLevelType w:val="hybridMultilevel"/>
    <w:tmpl w:val="8B9AFE70"/>
    <w:lvl w:ilvl="0" w:tplc="FCB44C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F9202A4"/>
    <w:multiLevelType w:val="hybridMultilevel"/>
    <w:tmpl w:val="7570A3EA"/>
    <w:lvl w:ilvl="0" w:tplc="9E349BB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1E236E"/>
    <w:multiLevelType w:val="hybridMultilevel"/>
    <w:tmpl w:val="8716CF2E"/>
    <w:lvl w:ilvl="0" w:tplc="5A4681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A8B6888"/>
    <w:multiLevelType w:val="hybridMultilevel"/>
    <w:tmpl w:val="CE9250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D4940BC"/>
    <w:multiLevelType w:val="hybridMultilevel"/>
    <w:tmpl w:val="78DE5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D61740"/>
    <w:multiLevelType w:val="hybridMultilevel"/>
    <w:tmpl w:val="2E480F1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5"/>
  </w:num>
  <w:num w:numId="2">
    <w:abstractNumId w:val="3"/>
  </w:num>
  <w:num w:numId="3">
    <w:abstractNumId w:val="10"/>
  </w:num>
  <w:num w:numId="4">
    <w:abstractNumId w:val="0"/>
  </w:num>
  <w:num w:numId="5">
    <w:abstractNumId w:val="7"/>
  </w:num>
  <w:num w:numId="6">
    <w:abstractNumId w:val="6"/>
  </w:num>
  <w:num w:numId="7">
    <w:abstractNumId w:val="1"/>
  </w:num>
  <w:num w:numId="8">
    <w:abstractNumId w:val="8"/>
  </w:num>
  <w:num w:numId="9">
    <w:abstractNumId w:val="1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CA"/>
    <w:rsid w:val="000E0DCA"/>
    <w:rsid w:val="0035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DC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E0DCA"/>
    <w:pPr>
      <w:keepNext/>
      <w:spacing w:before="240" w:after="60"/>
      <w:outlineLvl w:val="1"/>
    </w:pPr>
    <w:rPr>
      <w:rFonts w:ascii="Cambria" w:hAnsi="Cambria"/>
      <w:b/>
      <w:bCs/>
      <w:i/>
      <w:iCs/>
      <w:sz w:val="28"/>
      <w:szCs w:val="28"/>
    </w:rPr>
  </w:style>
  <w:style w:type="paragraph" w:styleId="3">
    <w:name w:val="heading 3"/>
    <w:basedOn w:val="a"/>
    <w:next w:val="a"/>
    <w:link w:val="30"/>
    <w:qFormat/>
    <w:rsid w:val="000E0DCA"/>
    <w:pPr>
      <w:keepNext/>
      <w:ind w:firstLine="851"/>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D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0E0DC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E0DCA"/>
    <w:rPr>
      <w:rFonts w:ascii="Times New Roman" w:eastAsia="Times New Roman" w:hAnsi="Times New Roman" w:cs="Times New Roman"/>
      <w:b/>
      <w:sz w:val="28"/>
      <w:szCs w:val="20"/>
      <w:lang w:val="uk-UA" w:eastAsia="ru-RU"/>
    </w:rPr>
  </w:style>
  <w:style w:type="table" w:styleId="a3">
    <w:name w:val="Table Grid"/>
    <w:basedOn w:val="a1"/>
    <w:uiPriority w:val="59"/>
    <w:rsid w:val="000E0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E0DCA"/>
    <w:pPr>
      <w:jc w:val="both"/>
    </w:pPr>
    <w:rPr>
      <w:szCs w:val="20"/>
      <w:lang w:val="uk-UA"/>
    </w:rPr>
  </w:style>
  <w:style w:type="character" w:customStyle="1" w:styleId="a5">
    <w:name w:val="Основной текст Знак"/>
    <w:basedOn w:val="a0"/>
    <w:link w:val="a4"/>
    <w:rsid w:val="000E0DCA"/>
    <w:rPr>
      <w:rFonts w:ascii="Times New Roman" w:eastAsia="Times New Roman" w:hAnsi="Times New Roman" w:cs="Times New Roman"/>
      <w:sz w:val="24"/>
      <w:szCs w:val="20"/>
      <w:lang w:val="uk-UA" w:eastAsia="ru-RU"/>
    </w:rPr>
  </w:style>
  <w:style w:type="paragraph" w:styleId="a6">
    <w:name w:val="Body Text Indent"/>
    <w:basedOn w:val="a"/>
    <w:link w:val="a7"/>
    <w:rsid w:val="000E0DCA"/>
    <w:pPr>
      <w:spacing w:after="120"/>
      <w:ind w:left="283"/>
    </w:pPr>
  </w:style>
  <w:style w:type="character" w:customStyle="1" w:styleId="a7">
    <w:name w:val="Основной текст с отступом Знак"/>
    <w:basedOn w:val="a0"/>
    <w:link w:val="a6"/>
    <w:rsid w:val="000E0DCA"/>
    <w:rPr>
      <w:rFonts w:ascii="Times New Roman" w:eastAsia="Times New Roman" w:hAnsi="Times New Roman" w:cs="Times New Roman"/>
      <w:sz w:val="24"/>
      <w:szCs w:val="24"/>
      <w:lang w:eastAsia="ru-RU"/>
    </w:rPr>
  </w:style>
  <w:style w:type="paragraph" w:styleId="21">
    <w:name w:val="Body Text 2"/>
    <w:basedOn w:val="a"/>
    <w:link w:val="22"/>
    <w:rsid w:val="000E0DCA"/>
    <w:pPr>
      <w:spacing w:after="120" w:line="480" w:lineRule="auto"/>
    </w:pPr>
  </w:style>
  <w:style w:type="character" w:customStyle="1" w:styleId="22">
    <w:name w:val="Основной текст 2 Знак"/>
    <w:basedOn w:val="a0"/>
    <w:link w:val="21"/>
    <w:rsid w:val="000E0DCA"/>
    <w:rPr>
      <w:rFonts w:ascii="Times New Roman" w:eastAsia="Times New Roman" w:hAnsi="Times New Roman" w:cs="Times New Roman"/>
      <w:sz w:val="24"/>
      <w:szCs w:val="24"/>
      <w:lang w:eastAsia="ru-RU"/>
    </w:rPr>
  </w:style>
  <w:style w:type="paragraph" w:styleId="a8">
    <w:name w:val="Normal (Web)"/>
    <w:basedOn w:val="a"/>
    <w:rsid w:val="000E0DCA"/>
    <w:pPr>
      <w:spacing w:before="1008" w:after="1008"/>
      <w:ind w:firstLine="240"/>
    </w:pPr>
    <w:rPr>
      <w:color w:val="000000"/>
      <w:lang w:val="uk-UA" w:eastAsia="uk-UA"/>
    </w:rPr>
  </w:style>
  <w:style w:type="paragraph" w:customStyle="1" w:styleId="11">
    <w:name w:val="Без интервала1"/>
    <w:rsid w:val="000E0DCA"/>
    <w:pPr>
      <w:spacing w:after="0" w:line="240" w:lineRule="auto"/>
    </w:pPr>
    <w:rPr>
      <w:rFonts w:ascii="Calibri" w:eastAsia="Times New Roman" w:hAnsi="Calibri" w:cs="Times New Roman"/>
      <w:lang w:eastAsia="ru-RU"/>
    </w:rPr>
  </w:style>
  <w:style w:type="paragraph" w:customStyle="1" w:styleId="12">
    <w:name w:val="Абзац списка1"/>
    <w:basedOn w:val="a"/>
    <w:rsid w:val="000E0DCA"/>
    <w:pPr>
      <w:spacing w:after="200" w:line="276" w:lineRule="auto"/>
      <w:ind w:left="720"/>
      <w:contextualSpacing/>
    </w:pPr>
    <w:rPr>
      <w:rFonts w:ascii="Calibri" w:hAnsi="Calibri"/>
      <w:sz w:val="22"/>
      <w:szCs w:val="22"/>
    </w:rPr>
  </w:style>
  <w:style w:type="character" w:customStyle="1" w:styleId="11pt">
    <w:name w:val="Основной текст + 11 pt"/>
    <w:aliases w:val="Полужирный"/>
    <w:rsid w:val="000E0DCA"/>
    <w:rPr>
      <w:rFonts w:ascii="Times New Roman" w:hAnsi="Times New Roman" w:cs="Times New Roman"/>
      <w:b/>
      <w:bCs/>
      <w:spacing w:val="0"/>
      <w:sz w:val="22"/>
      <w:szCs w:val="22"/>
      <w:lang w:bidi="ar-SA"/>
    </w:rPr>
  </w:style>
  <w:style w:type="paragraph" w:styleId="a9">
    <w:name w:val="List Paragraph"/>
    <w:basedOn w:val="a"/>
    <w:uiPriority w:val="34"/>
    <w:qFormat/>
    <w:rsid w:val="000E0DCA"/>
    <w:pPr>
      <w:ind w:left="720"/>
      <w:contextualSpacing/>
    </w:pPr>
  </w:style>
  <w:style w:type="paragraph" w:customStyle="1" w:styleId="3240pt">
    <w:name w:val="основнойтекстсотступом324.0pt"/>
    <w:basedOn w:val="a"/>
    <w:rsid w:val="000E0DCA"/>
    <w:pPr>
      <w:spacing w:before="100" w:beforeAutospacing="1" w:after="100" w:afterAutospacing="1"/>
    </w:pPr>
    <w:rPr>
      <w:lang w:val="uk-UA" w:eastAsia="uk-UA"/>
    </w:rPr>
  </w:style>
  <w:style w:type="paragraph" w:customStyle="1" w:styleId="aa">
    <w:name w:val="обычный"/>
    <w:basedOn w:val="a"/>
    <w:rsid w:val="000E0DCA"/>
    <w:pPr>
      <w:spacing w:before="100" w:beforeAutospacing="1" w:after="100" w:afterAutospacing="1"/>
    </w:pPr>
    <w:rPr>
      <w:lang w:val="uk-UA" w:eastAsia="uk-UA"/>
    </w:rPr>
  </w:style>
  <w:style w:type="paragraph" w:customStyle="1" w:styleId="ListParagraph">
    <w:name w:val="List Paragraph"/>
    <w:basedOn w:val="a"/>
    <w:rsid w:val="000E0DCA"/>
    <w:pPr>
      <w:spacing w:after="200" w:line="276" w:lineRule="auto"/>
      <w:ind w:left="720"/>
      <w:contextualSpacing/>
    </w:pPr>
    <w:rPr>
      <w:rFonts w:ascii="Calibri" w:hAnsi="Calibri"/>
      <w:sz w:val="22"/>
      <w:szCs w:val="22"/>
    </w:rPr>
  </w:style>
  <w:style w:type="character" w:customStyle="1" w:styleId="rvts23">
    <w:name w:val="rvts23"/>
    <w:rsid w:val="000E0DCA"/>
  </w:style>
  <w:style w:type="character" w:customStyle="1" w:styleId="rvts15">
    <w:name w:val="rvts15"/>
    <w:rsid w:val="000E0DCA"/>
  </w:style>
  <w:style w:type="character" w:customStyle="1" w:styleId="rvts37">
    <w:name w:val="rvts37"/>
    <w:rsid w:val="000E0DCA"/>
  </w:style>
  <w:style w:type="character" w:styleId="ab">
    <w:name w:val="Strong"/>
    <w:qFormat/>
    <w:rsid w:val="000E0DCA"/>
    <w:rPr>
      <w:b/>
      <w:bCs/>
    </w:rPr>
  </w:style>
  <w:style w:type="paragraph" w:styleId="31">
    <w:name w:val="Body Text 3"/>
    <w:basedOn w:val="a"/>
    <w:link w:val="32"/>
    <w:rsid w:val="000E0DCA"/>
    <w:pPr>
      <w:autoSpaceDE w:val="0"/>
      <w:autoSpaceDN w:val="0"/>
      <w:adjustRightInd w:val="0"/>
      <w:spacing w:line="360" w:lineRule="auto"/>
    </w:pPr>
    <w:rPr>
      <w:rFonts w:ascii="Pragmatica" w:hAnsi="Pragmatica"/>
      <w:b/>
      <w:bCs/>
      <w:color w:val="000000"/>
      <w:sz w:val="28"/>
      <w:szCs w:val="36"/>
      <w:lang w:val="uk-UA"/>
    </w:rPr>
  </w:style>
  <w:style w:type="character" w:customStyle="1" w:styleId="32">
    <w:name w:val="Основной текст 3 Знак"/>
    <w:basedOn w:val="a0"/>
    <w:link w:val="31"/>
    <w:rsid w:val="000E0DCA"/>
    <w:rPr>
      <w:rFonts w:ascii="Pragmatica" w:eastAsia="Times New Roman" w:hAnsi="Pragmatica" w:cs="Times New Roman"/>
      <w:b/>
      <w:bCs/>
      <w:color w:val="000000"/>
      <w:sz w:val="28"/>
      <w:szCs w:val="36"/>
      <w:lang w:val="uk-UA" w:eastAsia="ru-RU"/>
    </w:rPr>
  </w:style>
  <w:style w:type="character" w:customStyle="1" w:styleId="ac">
    <w:name w:val="Основной текст_"/>
    <w:link w:val="15"/>
    <w:rsid w:val="000E0DCA"/>
    <w:rPr>
      <w:sz w:val="21"/>
      <w:szCs w:val="21"/>
      <w:shd w:val="clear" w:color="auto" w:fill="FFFFFF"/>
    </w:rPr>
  </w:style>
  <w:style w:type="character" w:customStyle="1" w:styleId="4">
    <w:name w:val="Основной текст4"/>
    <w:rsid w:val="000E0DCA"/>
  </w:style>
  <w:style w:type="paragraph" w:customStyle="1" w:styleId="15">
    <w:name w:val="Основной текст15"/>
    <w:basedOn w:val="a"/>
    <w:link w:val="ac"/>
    <w:rsid w:val="000E0DCA"/>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c1">
    <w:name w:val="c1"/>
    <w:uiPriority w:val="99"/>
    <w:rsid w:val="000E0DCA"/>
  </w:style>
  <w:style w:type="paragraph" w:customStyle="1" w:styleId="c5">
    <w:name w:val="c5"/>
    <w:basedOn w:val="a"/>
    <w:uiPriority w:val="99"/>
    <w:rsid w:val="000E0DCA"/>
    <w:pPr>
      <w:spacing w:before="100" w:beforeAutospacing="1" w:after="100" w:afterAutospacing="1"/>
    </w:pPr>
  </w:style>
  <w:style w:type="character" w:customStyle="1" w:styleId="ad">
    <w:name w:val="Подпись к таблице_"/>
    <w:link w:val="13"/>
    <w:locked/>
    <w:rsid w:val="000E0DCA"/>
    <w:rPr>
      <w:sz w:val="21"/>
      <w:szCs w:val="21"/>
      <w:shd w:val="clear" w:color="auto" w:fill="FFFFFF"/>
    </w:rPr>
  </w:style>
  <w:style w:type="character" w:customStyle="1" w:styleId="5">
    <w:name w:val="Подпись к таблице5"/>
    <w:rsid w:val="000E0DCA"/>
  </w:style>
  <w:style w:type="paragraph" w:customStyle="1" w:styleId="13">
    <w:name w:val="Подпись к таблице1"/>
    <w:basedOn w:val="a"/>
    <w:link w:val="ad"/>
    <w:rsid w:val="000E0DCA"/>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8">
    <w:name w:val="Основной текст8"/>
    <w:rsid w:val="000E0DCA"/>
    <w:rPr>
      <w:sz w:val="21"/>
      <w:szCs w:val="21"/>
      <w:shd w:val="clear" w:color="auto" w:fill="FFFFFF"/>
      <w:lang w:bidi="ar-SA"/>
    </w:rPr>
  </w:style>
  <w:style w:type="paragraph" w:styleId="ae">
    <w:name w:val="No Spacing"/>
    <w:uiPriority w:val="1"/>
    <w:qFormat/>
    <w:rsid w:val="000E0DCA"/>
    <w:pPr>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link w:val="NoSpacingChar"/>
    <w:rsid w:val="000E0DCA"/>
    <w:pPr>
      <w:spacing w:after="0" w:line="240" w:lineRule="auto"/>
    </w:pPr>
    <w:rPr>
      <w:rFonts w:ascii="Calibri" w:eastAsia="Times New Roman" w:hAnsi="Calibri" w:cs="Times New Roman"/>
      <w:lang w:eastAsia="ru-RU"/>
    </w:rPr>
  </w:style>
  <w:style w:type="character" w:customStyle="1" w:styleId="NoSpacingChar">
    <w:name w:val="No Spacing Char"/>
    <w:link w:val="NoSpacing1"/>
    <w:locked/>
    <w:rsid w:val="000E0DCA"/>
    <w:rPr>
      <w:rFonts w:ascii="Calibri" w:eastAsia="Times New Roman" w:hAnsi="Calibri" w:cs="Times New Roman"/>
      <w:lang w:eastAsia="ru-RU"/>
    </w:rPr>
  </w:style>
  <w:style w:type="paragraph" w:styleId="af">
    <w:name w:val="Intense Quote"/>
    <w:basedOn w:val="a"/>
    <w:next w:val="a"/>
    <w:link w:val="af0"/>
    <w:uiPriority w:val="30"/>
    <w:qFormat/>
    <w:rsid w:val="000E0DCA"/>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0">
    <w:name w:val="Выделенная цитата Знак"/>
    <w:basedOn w:val="a0"/>
    <w:link w:val="af"/>
    <w:uiPriority w:val="30"/>
    <w:rsid w:val="000E0DCA"/>
    <w:rPr>
      <w:rFonts w:ascii="Calibri" w:eastAsia="Times New Roman" w:hAnsi="Calibri" w:cs="Times New Roman"/>
      <w:b/>
      <w:bCs/>
      <w:i/>
      <w:iCs/>
      <w:color w:val="4F81BD"/>
    </w:rPr>
  </w:style>
  <w:style w:type="paragraph" w:customStyle="1" w:styleId="msonormalcxspmiddle">
    <w:name w:val="msonormalcxspmiddle"/>
    <w:basedOn w:val="a"/>
    <w:rsid w:val="000E0DCA"/>
    <w:pPr>
      <w:spacing w:before="100" w:beforeAutospacing="1" w:after="100" w:afterAutospacing="1"/>
    </w:pPr>
  </w:style>
  <w:style w:type="paragraph" w:styleId="33">
    <w:name w:val="Body Text Indent 3"/>
    <w:basedOn w:val="a"/>
    <w:link w:val="34"/>
    <w:rsid w:val="000E0DCA"/>
    <w:pPr>
      <w:spacing w:after="120"/>
      <w:ind w:left="283"/>
    </w:pPr>
    <w:rPr>
      <w:sz w:val="16"/>
      <w:szCs w:val="16"/>
    </w:rPr>
  </w:style>
  <w:style w:type="character" w:customStyle="1" w:styleId="34">
    <w:name w:val="Основной текст с отступом 3 Знак"/>
    <w:basedOn w:val="a0"/>
    <w:link w:val="33"/>
    <w:rsid w:val="000E0DCA"/>
    <w:rPr>
      <w:rFonts w:ascii="Times New Roman" w:eastAsia="Times New Roman" w:hAnsi="Times New Roman" w:cs="Times New Roman"/>
      <w:sz w:val="16"/>
      <w:szCs w:val="16"/>
      <w:lang w:eastAsia="ru-RU"/>
    </w:rPr>
  </w:style>
  <w:style w:type="table" w:styleId="af1">
    <w:name w:val="Table Elegant"/>
    <w:basedOn w:val="a1"/>
    <w:rsid w:val="000E0DC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49">
    <w:name w:val="Основной текст (14)9"/>
    <w:rsid w:val="000E0DCA"/>
    <w:rPr>
      <w:sz w:val="18"/>
      <w:szCs w:val="18"/>
      <w:lang w:bidi="ar-SA"/>
    </w:rPr>
  </w:style>
  <w:style w:type="paragraph" w:customStyle="1" w:styleId="IntenseQuote">
    <w:name w:val="Intense Quote"/>
    <w:basedOn w:val="a"/>
    <w:next w:val="a"/>
    <w:link w:val="IntenseQuoteChar"/>
    <w:rsid w:val="000E0DC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IntenseQuoteChar">
    <w:name w:val="Intense Quote Char"/>
    <w:link w:val="IntenseQuote"/>
    <w:locked/>
    <w:rsid w:val="000E0DCA"/>
    <w:rPr>
      <w:rFonts w:ascii="Calibri" w:eastAsia="Calibri" w:hAnsi="Calibri" w:cs="Times New Roman"/>
      <w:b/>
      <w:bCs/>
      <w:i/>
      <w:iCs/>
      <w:color w:val="4F81BD"/>
    </w:rPr>
  </w:style>
  <w:style w:type="paragraph" w:styleId="af2">
    <w:name w:val="Balloon Text"/>
    <w:basedOn w:val="a"/>
    <w:link w:val="af3"/>
    <w:rsid w:val="000E0DCA"/>
    <w:rPr>
      <w:rFonts w:ascii="Tahoma" w:hAnsi="Tahoma" w:cs="Tahoma"/>
      <w:sz w:val="16"/>
      <w:szCs w:val="16"/>
    </w:rPr>
  </w:style>
  <w:style w:type="character" w:customStyle="1" w:styleId="af3">
    <w:name w:val="Текст выноски Знак"/>
    <w:basedOn w:val="a0"/>
    <w:link w:val="af2"/>
    <w:rsid w:val="000E0DCA"/>
    <w:rPr>
      <w:rFonts w:ascii="Tahoma" w:eastAsia="Times New Roman" w:hAnsi="Tahoma" w:cs="Tahoma"/>
      <w:sz w:val="16"/>
      <w:szCs w:val="16"/>
      <w:lang w:eastAsia="ru-RU"/>
    </w:rPr>
  </w:style>
  <w:style w:type="paragraph" w:customStyle="1" w:styleId="NoSpacing">
    <w:name w:val="No Spacing"/>
    <w:rsid w:val="000E0DCA"/>
    <w:pPr>
      <w:spacing w:after="0" w:line="240" w:lineRule="auto"/>
    </w:pPr>
    <w:rPr>
      <w:rFonts w:ascii="Calibri" w:eastAsia="Calibri" w:hAnsi="Calibri" w:cs="Times New Roman"/>
    </w:rPr>
  </w:style>
  <w:style w:type="character" w:styleId="af4">
    <w:name w:val="Emphasis"/>
    <w:qFormat/>
    <w:rsid w:val="000E0D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DC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E0DCA"/>
    <w:pPr>
      <w:keepNext/>
      <w:spacing w:before="240" w:after="60"/>
      <w:outlineLvl w:val="1"/>
    </w:pPr>
    <w:rPr>
      <w:rFonts w:ascii="Cambria" w:hAnsi="Cambria"/>
      <w:b/>
      <w:bCs/>
      <w:i/>
      <w:iCs/>
      <w:sz w:val="28"/>
      <w:szCs w:val="28"/>
    </w:rPr>
  </w:style>
  <w:style w:type="paragraph" w:styleId="3">
    <w:name w:val="heading 3"/>
    <w:basedOn w:val="a"/>
    <w:next w:val="a"/>
    <w:link w:val="30"/>
    <w:qFormat/>
    <w:rsid w:val="000E0DCA"/>
    <w:pPr>
      <w:keepNext/>
      <w:ind w:firstLine="851"/>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D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0E0DC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E0DCA"/>
    <w:rPr>
      <w:rFonts w:ascii="Times New Roman" w:eastAsia="Times New Roman" w:hAnsi="Times New Roman" w:cs="Times New Roman"/>
      <w:b/>
      <w:sz w:val="28"/>
      <w:szCs w:val="20"/>
      <w:lang w:val="uk-UA" w:eastAsia="ru-RU"/>
    </w:rPr>
  </w:style>
  <w:style w:type="table" w:styleId="a3">
    <w:name w:val="Table Grid"/>
    <w:basedOn w:val="a1"/>
    <w:uiPriority w:val="59"/>
    <w:rsid w:val="000E0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E0DCA"/>
    <w:pPr>
      <w:jc w:val="both"/>
    </w:pPr>
    <w:rPr>
      <w:szCs w:val="20"/>
      <w:lang w:val="uk-UA"/>
    </w:rPr>
  </w:style>
  <w:style w:type="character" w:customStyle="1" w:styleId="a5">
    <w:name w:val="Основной текст Знак"/>
    <w:basedOn w:val="a0"/>
    <w:link w:val="a4"/>
    <w:rsid w:val="000E0DCA"/>
    <w:rPr>
      <w:rFonts w:ascii="Times New Roman" w:eastAsia="Times New Roman" w:hAnsi="Times New Roman" w:cs="Times New Roman"/>
      <w:sz w:val="24"/>
      <w:szCs w:val="20"/>
      <w:lang w:val="uk-UA" w:eastAsia="ru-RU"/>
    </w:rPr>
  </w:style>
  <w:style w:type="paragraph" w:styleId="a6">
    <w:name w:val="Body Text Indent"/>
    <w:basedOn w:val="a"/>
    <w:link w:val="a7"/>
    <w:rsid w:val="000E0DCA"/>
    <w:pPr>
      <w:spacing w:after="120"/>
      <w:ind w:left="283"/>
    </w:pPr>
  </w:style>
  <w:style w:type="character" w:customStyle="1" w:styleId="a7">
    <w:name w:val="Основной текст с отступом Знак"/>
    <w:basedOn w:val="a0"/>
    <w:link w:val="a6"/>
    <w:rsid w:val="000E0DCA"/>
    <w:rPr>
      <w:rFonts w:ascii="Times New Roman" w:eastAsia="Times New Roman" w:hAnsi="Times New Roman" w:cs="Times New Roman"/>
      <w:sz w:val="24"/>
      <w:szCs w:val="24"/>
      <w:lang w:eastAsia="ru-RU"/>
    </w:rPr>
  </w:style>
  <w:style w:type="paragraph" w:styleId="21">
    <w:name w:val="Body Text 2"/>
    <w:basedOn w:val="a"/>
    <w:link w:val="22"/>
    <w:rsid w:val="000E0DCA"/>
    <w:pPr>
      <w:spacing w:after="120" w:line="480" w:lineRule="auto"/>
    </w:pPr>
  </w:style>
  <w:style w:type="character" w:customStyle="1" w:styleId="22">
    <w:name w:val="Основной текст 2 Знак"/>
    <w:basedOn w:val="a0"/>
    <w:link w:val="21"/>
    <w:rsid w:val="000E0DCA"/>
    <w:rPr>
      <w:rFonts w:ascii="Times New Roman" w:eastAsia="Times New Roman" w:hAnsi="Times New Roman" w:cs="Times New Roman"/>
      <w:sz w:val="24"/>
      <w:szCs w:val="24"/>
      <w:lang w:eastAsia="ru-RU"/>
    </w:rPr>
  </w:style>
  <w:style w:type="paragraph" w:styleId="a8">
    <w:name w:val="Normal (Web)"/>
    <w:basedOn w:val="a"/>
    <w:rsid w:val="000E0DCA"/>
    <w:pPr>
      <w:spacing w:before="1008" w:after="1008"/>
      <w:ind w:firstLine="240"/>
    </w:pPr>
    <w:rPr>
      <w:color w:val="000000"/>
      <w:lang w:val="uk-UA" w:eastAsia="uk-UA"/>
    </w:rPr>
  </w:style>
  <w:style w:type="paragraph" w:customStyle="1" w:styleId="11">
    <w:name w:val="Без интервала1"/>
    <w:rsid w:val="000E0DCA"/>
    <w:pPr>
      <w:spacing w:after="0" w:line="240" w:lineRule="auto"/>
    </w:pPr>
    <w:rPr>
      <w:rFonts w:ascii="Calibri" w:eastAsia="Times New Roman" w:hAnsi="Calibri" w:cs="Times New Roman"/>
      <w:lang w:eastAsia="ru-RU"/>
    </w:rPr>
  </w:style>
  <w:style w:type="paragraph" w:customStyle="1" w:styleId="12">
    <w:name w:val="Абзац списка1"/>
    <w:basedOn w:val="a"/>
    <w:rsid w:val="000E0DCA"/>
    <w:pPr>
      <w:spacing w:after="200" w:line="276" w:lineRule="auto"/>
      <w:ind w:left="720"/>
      <w:contextualSpacing/>
    </w:pPr>
    <w:rPr>
      <w:rFonts w:ascii="Calibri" w:hAnsi="Calibri"/>
      <w:sz w:val="22"/>
      <w:szCs w:val="22"/>
    </w:rPr>
  </w:style>
  <w:style w:type="character" w:customStyle="1" w:styleId="11pt">
    <w:name w:val="Основной текст + 11 pt"/>
    <w:aliases w:val="Полужирный"/>
    <w:rsid w:val="000E0DCA"/>
    <w:rPr>
      <w:rFonts w:ascii="Times New Roman" w:hAnsi="Times New Roman" w:cs="Times New Roman"/>
      <w:b/>
      <w:bCs/>
      <w:spacing w:val="0"/>
      <w:sz w:val="22"/>
      <w:szCs w:val="22"/>
      <w:lang w:bidi="ar-SA"/>
    </w:rPr>
  </w:style>
  <w:style w:type="paragraph" w:styleId="a9">
    <w:name w:val="List Paragraph"/>
    <w:basedOn w:val="a"/>
    <w:uiPriority w:val="34"/>
    <w:qFormat/>
    <w:rsid w:val="000E0DCA"/>
    <w:pPr>
      <w:ind w:left="720"/>
      <w:contextualSpacing/>
    </w:pPr>
  </w:style>
  <w:style w:type="paragraph" w:customStyle="1" w:styleId="3240pt">
    <w:name w:val="основнойтекстсотступом324.0pt"/>
    <w:basedOn w:val="a"/>
    <w:rsid w:val="000E0DCA"/>
    <w:pPr>
      <w:spacing w:before="100" w:beforeAutospacing="1" w:after="100" w:afterAutospacing="1"/>
    </w:pPr>
    <w:rPr>
      <w:lang w:val="uk-UA" w:eastAsia="uk-UA"/>
    </w:rPr>
  </w:style>
  <w:style w:type="paragraph" w:customStyle="1" w:styleId="aa">
    <w:name w:val="обычный"/>
    <w:basedOn w:val="a"/>
    <w:rsid w:val="000E0DCA"/>
    <w:pPr>
      <w:spacing w:before="100" w:beforeAutospacing="1" w:after="100" w:afterAutospacing="1"/>
    </w:pPr>
    <w:rPr>
      <w:lang w:val="uk-UA" w:eastAsia="uk-UA"/>
    </w:rPr>
  </w:style>
  <w:style w:type="paragraph" w:customStyle="1" w:styleId="ListParagraph">
    <w:name w:val="List Paragraph"/>
    <w:basedOn w:val="a"/>
    <w:rsid w:val="000E0DCA"/>
    <w:pPr>
      <w:spacing w:after="200" w:line="276" w:lineRule="auto"/>
      <w:ind w:left="720"/>
      <w:contextualSpacing/>
    </w:pPr>
    <w:rPr>
      <w:rFonts w:ascii="Calibri" w:hAnsi="Calibri"/>
      <w:sz w:val="22"/>
      <w:szCs w:val="22"/>
    </w:rPr>
  </w:style>
  <w:style w:type="character" w:customStyle="1" w:styleId="rvts23">
    <w:name w:val="rvts23"/>
    <w:rsid w:val="000E0DCA"/>
  </w:style>
  <w:style w:type="character" w:customStyle="1" w:styleId="rvts15">
    <w:name w:val="rvts15"/>
    <w:rsid w:val="000E0DCA"/>
  </w:style>
  <w:style w:type="character" w:customStyle="1" w:styleId="rvts37">
    <w:name w:val="rvts37"/>
    <w:rsid w:val="000E0DCA"/>
  </w:style>
  <w:style w:type="character" w:styleId="ab">
    <w:name w:val="Strong"/>
    <w:qFormat/>
    <w:rsid w:val="000E0DCA"/>
    <w:rPr>
      <w:b/>
      <w:bCs/>
    </w:rPr>
  </w:style>
  <w:style w:type="paragraph" w:styleId="31">
    <w:name w:val="Body Text 3"/>
    <w:basedOn w:val="a"/>
    <w:link w:val="32"/>
    <w:rsid w:val="000E0DCA"/>
    <w:pPr>
      <w:autoSpaceDE w:val="0"/>
      <w:autoSpaceDN w:val="0"/>
      <w:adjustRightInd w:val="0"/>
      <w:spacing w:line="360" w:lineRule="auto"/>
    </w:pPr>
    <w:rPr>
      <w:rFonts w:ascii="Pragmatica" w:hAnsi="Pragmatica"/>
      <w:b/>
      <w:bCs/>
      <w:color w:val="000000"/>
      <w:sz w:val="28"/>
      <w:szCs w:val="36"/>
      <w:lang w:val="uk-UA"/>
    </w:rPr>
  </w:style>
  <w:style w:type="character" w:customStyle="1" w:styleId="32">
    <w:name w:val="Основной текст 3 Знак"/>
    <w:basedOn w:val="a0"/>
    <w:link w:val="31"/>
    <w:rsid w:val="000E0DCA"/>
    <w:rPr>
      <w:rFonts w:ascii="Pragmatica" w:eastAsia="Times New Roman" w:hAnsi="Pragmatica" w:cs="Times New Roman"/>
      <w:b/>
      <w:bCs/>
      <w:color w:val="000000"/>
      <w:sz w:val="28"/>
      <w:szCs w:val="36"/>
      <w:lang w:val="uk-UA" w:eastAsia="ru-RU"/>
    </w:rPr>
  </w:style>
  <w:style w:type="character" w:customStyle="1" w:styleId="ac">
    <w:name w:val="Основной текст_"/>
    <w:link w:val="15"/>
    <w:rsid w:val="000E0DCA"/>
    <w:rPr>
      <w:sz w:val="21"/>
      <w:szCs w:val="21"/>
      <w:shd w:val="clear" w:color="auto" w:fill="FFFFFF"/>
    </w:rPr>
  </w:style>
  <w:style w:type="character" w:customStyle="1" w:styleId="4">
    <w:name w:val="Основной текст4"/>
    <w:rsid w:val="000E0DCA"/>
  </w:style>
  <w:style w:type="paragraph" w:customStyle="1" w:styleId="15">
    <w:name w:val="Основной текст15"/>
    <w:basedOn w:val="a"/>
    <w:link w:val="ac"/>
    <w:rsid w:val="000E0DCA"/>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c1">
    <w:name w:val="c1"/>
    <w:uiPriority w:val="99"/>
    <w:rsid w:val="000E0DCA"/>
  </w:style>
  <w:style w:type="paragraph" w:customStyle="1" w:styleId="c5">
    <w:name w:val="c5"/>
    <w:basedOn w:val="a"/>
    <w:uiPriority w:val="99"/>
    <w:rsid w:val="000E0DCA"/>
    <w:pPr>
      <w:spacing w:before="100" w:beforeAutospacing="1" w:after="100" w:afterAutospacing="1"/>
    </w:pPr>
  </w:style>
  <w:style w:type="character" w:customStyle="1" w:styleId="ad">
    <w:name w:val="Подпись к таблице_"/>
    <w:link w:val="13"/>
    <w:locked/>
    <w:rsid w:val="000E0DCA"/>
    <w:rPr>
      <w:sz w:val="21"/>
      <w:szCs w:val="21"/>
      <w:shd w:val="clear" w:color="auto" w:fill="FFFFFF"/>
    </w:rPr>
  </w:style>
  <w:style w:type="character" w:customStyle="1" w:styleId="5">
    <w:name w:val="Подпись к таблице5"/>
    <w:rsid w:val="000E0DCA"/>
  </w:style>
  <w:style w:type="paragraph" w:customStyle="1" w:styleId="13">
    <w:name w:val="Подпись к таблице1"/>
    <w:basedOn w:val="a"/>
    <w:link w:val="ad"/>
    <w:rsid w:val="000E0DCA"/>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8">
    <w:name w:val="Основной текст8"/>
    <w:rsid w:val="000E0DCA"/>
    <w:rPr>
      <w:sz w:val="21"/>
      <w:szCs w:val="21"/>
      <w:shd w:val="clear" w:color="auto" w:fill="FFFFFF"/>
      <w:lang w:bidi="ar-SA"/>
    </w:rPr>
  </w:style>
  <w:style w:type="paragraph" w:styleId="ae">
    <w:name w:val="No Spacing"/>
    <w:uiPriority w:val="1"/>
    <w:qFormat/>
    <w:rsid w:val="000E0DCA"/>
    <w:pPr>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link w:val="NoSpacingChar"/>
    <w:rsid w:val="000E0DCA"/>
    <w:pPr>
      <w:spacing w:after="0" w:line="240" w:lineRule="auto"/>
    </w:pPr>
    <w:rPr>
      <w:rFonts w:ascii="Calibri" w:eastAsia="Times New Roman" w:hAnsi="Calibri" w:cs="Times New Roman"/>
      <w:lang w:eastAsia="ru-RU"/>
    </w:rPr>
  </w:style>
  <w:style w:type="character" w:customStyle="1" w:styleId="NoSpacingChar">
    <w:name w:val="No Spacing Char"/>
    <w:link w:val="NoSpacing1"/>
    <w:locked/>
    <w:rsid w:val="000E0DCA"/>
    <w:rPr>
      <w:rFonts w:ascii="Calibri" w:eastAsia="Times New Roman" w:hAnsi="Calibri" w:cs="Times New Roman"/>
      <w:lang w:eastAsia="ru-RU"/>
    </w:rPr>
  </w:style>
  <w:style w:type="paragraph" w:styleId="af">
    <w:name w:val="Intense Quote"/>
    <w:basedOn w:val="a"/>
    <w:next w:val="a"/>
    <w:link w:val="af0"/>
    <w:uiPriority w:val="30"/>
    <w:qFormat/>
    <w:rsid w:val="000E0DCA"/>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0">
    <w:name w:val="Выделенная цитата Знак"/>
    <w:basedOn w:val="a0"/>
    <w:link w:val="af"/>
    <w:uiPriority w:val="30"/>
    <w:rsid w:val="000E0DCA"/>
    <w:rPr>
      <w:rFonts w:ascii="Calibri" w:eastAsia="Times New Roman" w:hAnsi="Calibri" w:cs="Times New Roman"/>
      <w:b/>
      <w:bCs/>
      <w:i/>
      <w:iCs/>
      <w:color w:val="4F81BD"/>
    </w:rPr>
  </w:style>
  <w:style w:type="paragraph" w:customStyle="1" w:styleId="msonormalcxspmiddle">
    <w:name w:val="msonormalcxspmiddle"/>
    <w:basedOn w:val="a"/>
    <w:rsid w:val="000E0DCA"/>
    <w:pPr>
      <w:spacing w:before="100" w:beforeAutospacing="1" w:after="100" w:afterAutospacing="1"/>
    </w:pPr>
  </w:style>
  <w:style w:type="paragraph" w:styleId="33">
    <w:name w:val="Body Text Indent 3"/>
    <w:basedOn w:val="a"/>
    <w:link w:val="34"/>
    <w:rsid w:val="000E0DCA"/>
    <w:pPr>
      <w:spacing w:after="120"/>
      <w:ind w:left="283"/>
    </w:pPr>
    <w:rPr>
      <w:sz w:val="16"/>
      <w:szCs w:val="16"/>
    </w:rPr>
  </w:style>
  <w:style w:type="character" w:customStyle="1" w:styleId="34">
    <w:name w:val="Основной текст с отступом 3 Знак"/>
    <w:basedOn w:val="a0"/>
    <w:link w:val="33"/>
    <w:rsid w:val="000E0DCA"/>
    <w:rPr>
      <w:rFonts w:ascii="Times New Roman" w:eastAsia="Times New Roman" w:hAnsi="Times New Roman" w:cs="Times New Roman"/>
      <w:sz w:val="16"/>
      <w:szCs w:val="16"/>
      <w:lang w:eastAsia="ru-RU"/>
    </w:rPr>
  </w:style>
  <w:style w:type="table" w:styleId="af1">
    <w:name w:val="Table Elegant"/>
    <w:basedOn w:val="a1"/>
    <w:rsid w:val="000E0DC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49">
    <w:name w:val="Основной текст (14)9"/>
    <w:rsid w:val="000E0DCA"/>
    <w:rPr>
      <w:sz w:val="18"/>
      <w:szCs w:val="18"/>
      <w:lang w:bidi="ar-SA"/>
    </w:rPr>
  </w:style>
  <w:style w:type="paragraph" w:customStyle="1" w:styleId="IntenseQuote">
    <w:name w:val="Intense Quote"/>
    <w:basedOn w:val="a"/>
    <w:next w:val="a"/>
    <w:link w:val="IntenseQuoteChar"/>
    <w:rsid w:val="000E0DC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IntenseQuoteChar">
    <w:name w:val="Intense Quote Char"/>
    <w:link w:val="IntenseQuote"/>
    <w:locked/>
    <w:rsid w:val="000E0DCA"/>
    <w:rPr>
      <w:rFonts w:ascii="Calibri" w:eastAsia="Calibri" w:hAnsi="Calibri" w:cs="Times New Roman"/>
      <w:b/>
      <w:bCs/>
      <w:i/>
      <w:iCs/>
      <w:color w:val="4F81BD"/>
    </w:rPr>
  </w:style>
  <w:style w:type="paragraph" w:styleId="af2">
    <w:name w:val="Balloon Text"/>
    <w:basedOn w:val="a"/>
    <w:link w:val="af3"/>
    <w:rsid w:val="000E0DCA"/>
    <w:rPr>
      <w:rFonts w:ascii="Tahoma" w:hAnsi="Tahoma" w:cs="Tahoma"/>
      <w:sz w:val="16"/>
      <w:szCs w:val="16"/>
    </w:rPr>
  </w:style>
  <w:style w:type="character" w:customStyle="1" w:styleId="af3">
    <w:name w:val="Текст выноски Знак"/>
    <w:basedOn w:val="a0"/>
    <w:link w:val="af2"/>
    <w:rsid w:val="000E0DCA"/>
    <w:rPr>
      <w:rFonts w:ascii="Tahoma" w:eastAsia="Times New Roman" w:hAnsi="Tahoma" w:cs="Tahoma"/>
      <w:sz w:val="16"/>
      <w:szCs w:val="16"/>
      <w:lang w:eastAsia="ru-RU"/>
    </w:rPr>
  </w:style>
  <w:style w:type="paragraph" w:customStyle="1" w:styleId="NoSpacing">
    <w:name w:val="No Spacing"/>
    <w:rsid w:val="000E0DCA"/>
    <w:pPr>
      <w:spacing w:after="0" w:line="240" w:lineRule="auto"/>
    </w:pPr>
    <w:rPr>
      <w:rFonts w:ascii="Calibri" w:eastAsia="Calibri" w:hAnsi="Calibri" w:cs="Times New Roman"/>
    </w:rPr>
  </w:style>
  <w:style w:type="character" w:styleId="af4">
    <w:name w:val="Emphasis"/>
    <w:qFormat/>
    <w:rsid w:val="000E0D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96875"/>
          <c:y val="0.31515151515151513"/>
          <c:w val="0.41145833333333331"/>
          <c:h val="0.38181818181818183"/>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Lbls>
            <c:dLbl>
              <c:idx val="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1"/>
              <c:layout/>
              <c:tx>
                <c:rich>
                  <a:bodyPr/>
                  <a:lstStyle/>
                  <a:p>
                    <a:r>
                      <a:rPr lang="ru-RU"/>
                      <a:t>6</a:t>
                    </a:r>
                  </a:p>
                </c:rich>
              </c:tx>
              <c:showLegendKey val="0"/>
              <c:showVal val="0"/>
              <c:showCatName val="0"/>
              <c:showSerName val="0"/>
              <c:showPercent val="0"/>
              <c:showBubbleSize val="0"/>
            </c:dLbl>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допомога</c:v>
                </c:pt>
                <c:pt idx="1">
                  <c:v>творчисть</c:v>
                </c:pt>
                <c:pt idx="2">
                  <c:v>стабільність</c:v>
                </c:pt>
                <c:pt idx="3">
                  <c:v>зростання</c:v>
                </c:pt>
              </c:strCache>
            </c:strRef>
          </c:cat>
          <c:val>
            <c:numRef>
              <c:f>Sheet1!$B$2:$E$2</c:f>
              <c:numCache>
                <c:formatCode>General</c:formatCode>
                <c:ptCount val="4"/>
                <c:pt idx="1">
                  <c:v>6</c:v>
                </c:pt>
                <c:pt idx="2">
                  <c:v>3</c:v>
                </c:pt>
                <c:pt idx="3">
                  <c:v>3</c:v>
                </c:pt>
              </c:numCache>
            </c:numRef>
          </c:val>
        </c:ser>
        <c:dLbls>
          <c:showLegendKey val="0"/>
          <c:showVal val="0"/>
          <c:showCatName val="0"/>
          <c:showSerName val="0"/>
          <c:showPercent val="0"/>
          <c:showBubbleSize val="0"/>
          <c:showLeaderLines val="0"/>
        </c:dLbls>
      </c:pie3DChart>
      <c:spPr>
        <a:solidFill>
          <a:srgbClr val="C0C0C0"/>
        </a:solidFill>
        <a:ln w="12699">
          <a:solidFill>
            <a:srgbClr val="808080"/>
          </a:solidFill>
          <a:prstDash val="solid"/>
        </a:ln>
      </c:spPr>
    </c:plotArea>
    <c:legend>
      <c:legendPos val="r"/>
      <c:layout>
        <c:manualLayout>
          <c:xMode val="edge"/>
          <c:yMode val="edge"/>
          <c:x val="0.76822916666666663"/>
          <c:y val="0.26666666666666666"/>
          <c:w val="0.22135416666666663"/>
          <c:h val="0.4666666666666666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5250501002004005"/>
          <c:y val="0.31515151515151513"/>
          <c:w val="0.31663326653306612"/>
          <c:h val="0.38181818181818183"/>
        </c:manualLayout>
      </c:layout>
      <c:pie3DChart>
        <c:varyColors val="1"/>
        <c:ser>
          <c:idx val="0"/>
          <c:order val="0"/>
          <c:tx>
            <c:strRef>
              <c:f>Sheet1!$A$2</c:f>
              <c:strCache>
                <c:ptCount val="1"/>
              </c:strCache>
            </c:strRef>
          </c:tx>
          <c:spPr>
            <a:solidFill>
              <a:srgbClr val="9999FF"/>
            </a:solidFill>
            <a:ln w="12628">
              <a:solidFill>
                <a:srgbClr val="000000"/>
              </a:solidFill>
              <a:prstDash val="solid"/>
            </a:ln>
          </c:spPr>
          <c:dPt>
            <c:idx val="0"/>
            <c:bubble3D val="0"/>
          </c:dPt>
          <c:dPt>
            <c:idx val="1"/>
            <c:bubble3D val="0"/>
            <c:spPr>
              <a:solidFill>
                <a:srgbClr val="993366"/>
              </a:solidFill>
              <a:ln w="12628">
                <a:solidFill>
                  <a:srgbClr val="000000"/>
                </a:solidFill>
                <a:prstDash val="solid"/>
              </a:ln>
            </c:spPr>
          </c:dPt>
          <c:dPt>
            <c:idx val="2"/>
            <c:bubble3D val="0"/>
            <c:spPr>
              <a:solidFill>
                <a:srgbClr val="FFFFCC"/>
              </a:solidFill>
              <a:ln w="12628">
                <a:solidFill>
                  <a:srgbClr val="000000"/>
                </a:solidFill>
                <a:prstDash val="solid"/>
              </a:ln>
            </c:spPr>
          </c:dPt>
          <c:dPt>
            <c:idx val="3"/>
            <c:bubble3D val="0"/>
            <c:spPr>
              <a:solidFill>
                <a:srgbClr val="CCFFFF"/>
              </a:solidFill>
              <a:ln w="12628">
                <a:solidFill>
                  <a:srgbClr val="000000"/>
                </a:solidFill>
                <a:prstDash val="solid"/>
              </a:ln>
            </c:spPr>
          </c:dPt>
          <c:dPt>
            <c:idx val="4"/>
            <c:bubble3D val="0"/>
            <c:spPr>
              <a:solidFill>
                <a:srgbClr val="660066"/>
              </a:solidFill>
              <a:ln w="12628">
                <a:solidFill>
                  <a:srgbClr val="000000"/>
                </a:solidFill>
                <a:prstDash val="solid"/>
              </a:ln>
            </c:spPr>
          </c:dPt>
          <c:dLbls>
            <c:spPr>
              <a:noFill/>
              <a:ln w="25255">
                <a:noFill/>
              </a:ln>
            </c:spPr>
            <c:txPr>
              <a:bodyPr/>
              <a:lstStyle/>
              <a:p>
                <a:pPr>
                  <a:defRPr sz="1167" b="1" i="0" u="none" strike="noStrike" baseline="0">
                    <a:solidFill>
                      <a:srgbClr val="000000"/>
                    </a:solidFill>
                    <a:latin typeface="Arial Cyr"/>
                    <a:ea typeface="Arial Cyr"/>
                    <a:cs typeface="Arial Cyr"/>
                  </a:defRPr>
                </a:pPr>
                <a:endParaRPr lang="ru-RU"/>
              </a:p>
            </c:txPr>
            <c:showLegendKey val="1"/>
            <c:showVal val="1"/>
            <c:showCatName val="0"/>
            <c:showSerName val="0"/>
            <c:showPercent val="0"/>
            <c:showBubbleSize val="0"/>
            <c:showLeaderLines val="1"/>
          </c:dLbls>
          <c:cat>
            <c:strRef>
              <c:f>Sheet1!$B$1:$F$1</c:f>
              <c:strCache>
                <c:ptCount val="5"/>
                <c:pt idx="0">
                  <c:v>низький</c:v>
                </c:pt>
                <c:pt idx="1">
                  <c:v>високих</c:v>
                </c:pt>
                <c:pt idx="2">
                  <c:v>середній</c:v>
                </c:pt>
                <c:pt idx="3">
                  <c:v>допустимий</c:v>
                </c:pt>
                <c:pt idx="4">
                  <c:v>достатній </c:v>
                </c:pt>
              </c:strCache>
            </c:strRef>
          </c:cat>
          <c:val>
            <c:numRef>
              <c:f>Sheet1!$B$2:$F$2</c:f>
              <c:numCache>
                <c:formatCode>General</c:formatCode>
                <c:ptCount val="5"/>
                <c:pt idx="0">
                  <c:v>2</c:v>
                </c:pt>
                <c:pt idx="1">
                  <c:v>3</c:v>
                </c:pt>
                <c:pt idx="2">
                  <c:v>3</c:v>
                </c:pt>
                <c:pt idx="3">
                  <c:v>3</c:v>
                </c:pt>
                <c:pt idx="4">
                  <c:v>2</c:v>
                </c:pt>
              </c:numCache>
            </c:numRef>
          </c:val>
        </c:ser>
        <c:ser>
          <c:idx val="1"/>
          <c:order val="1"/>
          <c:tx>
            <c:strRef>
              <c:f>Sheet1!$A$3</c:f>
              <c:strCache>
                <c:ptCount val="1"/>
              </c:strCache>
            </c:strRef>
          </c:tx>
          <c:spPr>
            <a:solidFill>
              <a:srgbClr val="993366"/>
            </a:solidFill>
            <a:ln w="12628">
              <a:solidFill>
                <a:srgbClr val="000000"/>
              </a:solidFill>
              <a:prstDash val="solid"/>
            </a:ln>
          </c:spPr>
          <c:dPt>
            <c:idx val="0"/>
            <c:bubble3D val="0"/>
            <c:spPr>
              <a:solidFill>
                <a:srgbClr val="9999FF"/>
              </a:solidFill>
              <a:ln w="12628">
                <a:solidFill>
                  <a:srgbClr val="000000"/>
                </a:solidFill>
                <a:prstDash val="solid"/>
              </a:ln>
            </c:spPr>
          </c:dPt>
          <c:dPt>
            <c:idx val="1"/>
            <c:bubble3D val="0"/>
          </c:dPt>
          <c:dPt>
            <c:idx val="2"/>
            <c:bubble3D val="0"/>
            <c:spPr>
              <a:solidFill>
                <a:srgbClr val="FFFFCC"/>
              </a:solidFill>
              <a:ln w="12628">
                <a:solidFill>
                  <a:srgbClr val="000000"/>
                </a:solidFill>
                <a:prstDash val="solid"/>
              </a:ln>
            </c:spPr>
          </c:dPt>
          <c:dPt>
            <c:idx val="3"/>
            <c:bubble3D val="0"/>
            <c:spPr>
              <a:solidFill>
                <a:srgbClr val="CCFFFF"/>
              </a:solidFill>
              <a:ln w="12628">
                <a:solidFill>
                  <a:srgbClr val="000000"/>
                </a:solidFill>
                <a:prstDash val="solid"/>
              </a:ln>
            </c:spPr>
          </c:dPt>
          <c:dPt>
            <c:idx val="4"/>
            <c:bubble3D val="0"/>
            <c:spPr>
              <a:solidFill>
                <a:srgbClr val="660066"/>
              </a:solidFill>
              <a:ln w="12628">
                <a:solidFill>
                  <a:srgbClr val="000000"/>
                </a:solidFill>
                <a:prstDash val="solid"/>
              </a:ln>
            </c:spPr>
          </c:dPt>
          <c:cat>
            <c:strRef>
              <c:f>Sheet1!$B$1:$F$1</c:f>
              <c:strCache>
                <c:ptCount val="5"/>
                <c:pt idx="0">
                  <c:v>низький</c:v>
                </c:pt>
                <c:pt idx="1">
                  <c:v>високих</c:v>
                </c:pt>
                <c:pt idx="2">
                  <c:v>середній</c:v>
                </c:pt>
                <c:pt idx="3">
                  <c:v>допустимий</c:v>
                </c:pt>
                <c:pt idx="4">
                  <c:v>достатній </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28">
              <a:solidFill>
                <a:srgbClr val="000000"/>
              </a:solidFill>
              <a:prstDash val="solid"/>
            </a:ln>
          </c:spPr>
          <c:dPt>
            <c:idx val="0"/>
            <c:bubble3D val="0"/>
            <c:spPr>
              <a:solidFill>
                <a:srgbClr val="9999FF"/>
              </a:solidFill>
              <a:ln w="12628">
                <a:solidFill>
                  <a:srgbClr val="000000"/>
                </a:solidFill>
                <a:prstDash val="solid"/>
              </a:ln>
            </c:spPr>
          </c:dPt>
          <c:dPt>
            <c:idx val="1"/>
            <c:bubble3D val="0"/>
            <c:spPr>
              <a:solidFill>
                <a:srgbClr val="993366"/>
              </a:solidFill>
              <a:ln w="12628">
                <a:solidFill>
                  <a:srgbClr val="000000"/>
                </a:solidFill>
                <a:prstDash val="solid"/>
              </a:ln>
            </c:spPr>
          </c:dPt>
          <c:dPt>
            <c:idx val="2"/>
            <c:bubble3D val="0"/>
          </c:dPt>
          <c:dPt>
            <c:idx val="3"/>
            <c:bubble3D val="0"/>
            <c:spPr>
              <a:solidFill>
                <a:srgbClr val="CCFFFF"/>
              </a:solidFill>
              <a:ln w="12628">
                <a:solidFill>
                  <a:srgbClr val="000000"/>
                </a:solidFill>
                <a:prstDash val="solid"/>
              </a:ln>
            </c:spPr>
          </c:dPt>
          <c:dPt>
            <c:idx val="4"/>
            <c:bubble3D val="0"/>
            <c:spPr>
              <a:solidFill>
                <a:srgbClr val="660066"/>
              </a:solidFill>
              <a:ln w="12628">
                <a:solidFill>
                  <a:srgbClr val="000000"/>
                </a:solidFill>
                <a:prstDash val="solid"/>
              </a:ln>
            </c:spPr>
          </c:dPt>
          <c:cat>
            <c:strRef>
              <c:f>Sheet1!$B$1:$F$1</c:f>
              <c:strCache>
                <c:ptCount val="5"/>
                <c:pt idx="0">
                  <c:v>низький</c:v>
                </c:pt>
                <c:pt idx="1">
                  <c:v>високих</c:v>
                </c:pt>
                <c:pt idx="2">
                  <c:v>середній</c:v>
                </c:pt>
                <c:pt idx="3">
                  <c:v>допустимий</c:v>
                </c:pt>
                <c:pt idx="4">
                  <c:v>достатній </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28">
          <a:solidFill>
            <a:srgbClr val="808080"/>
          </a:solidFill>
          <a:prstDash val="solid"/>
        </a:ln>
      </c:spPr>
    </c:plotArea>
    <c:legend>
      <c:legendPos val="r"/>
      <c:layout>
        <c:manualLayout>
          <c:xMode val="edge"/>
          <c:yMode val="edge"/>
          <c:x val="0.8216433509191633"/>
          <c:y val="0.2060607785472599"/>
          <c:w val="0.17034067924608021"/>
          <c:h val="0.58181829680928443"/>
        </c:manualLayout>
      </c:layout>
      <c:overlay val="0"/>
      <c:spPr>
        <a:noFill/>
        <a:ln w="3157">
          <a:solidFill>
            <a:srgbClr val="000000"/>
          </a:solidFill>
          <a:prstDash val="solid"/>
        </a:ln>
      </c:spPr>
      <c:txPr>
        <a:bodyPr/>
        <a:lstStyle/>
        <a:p>
          <a:pPr>
            <a:defRPr sz="731"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85996409335727E-2"/>
          <c:y val="7.4561403508771926E-2"/>
          <c:w val="0.77737881508078999"/>
          <c:h val="0.76754385964912286"/>
        </c:manualLayout>
      </c:layout>
      <c:bar3DChart>
        <c:barDir val="col"/>
        <c:grouping val="clustered"/>
        <c:varyColors val="0"/>
        <c:ser>
          <c:idx val="0"/>
          <c:order val="0"/>
          <c:tx>
            <c:strRef>
              <c:f>Sheet1!$A$2</c:f>
              <c:strCache>
                <c:ptCount val="1"/>
                <c:pt idx="0">
                  <c:v>високий</c:v>
                </c:pt>
              </c:strCache>
            </c:strRef>
          </c:tx>
          <c:spPr>
            <a:solidFill>
              <a:srgbClr val="9999FF"/>
            </a:solidFill>
            <a:ln w="12665">
              <a:solidFill>
                <a:srgbClr val="000000"/>
              </a:solidFill>
              <a:prstDash val="solid"/>
            </a:ln>
          </c:spPr>
          <c:invertIfNegative val="0"/>
          <c:dLbls>
            <c:dLbl>
              <c:idx val="0"/>
              <c:layout>
                <c:manualLayout>
                  <c:x val="7.5706059716137393E-3"/>
                  <c:y val="-3.4581230751728774E-2"/>
                </c:manualLayout>
              </c:layout>
              <c:tx>
                <c:rich>
                  <a:bodyPr/>
                  <a:lstStyle/>
                  <a:p>
                    <a:pPr>
                      <a:defRPr sz="1246" b="1" i="0" u="none" strike="noStrike" baseline="0">
                        <a:solidFill>
                          <a:srgbClr val="000000"/>
                        </a:solidFill>
                        <a:latin typeface="Arial Cyr"/>
                        <a:ea typeface="Arial Cyr"/>
                        <a:cs typeface="Arial Cyr"/>
                      </a:defRPr>
                    </a:pPr>
                    <a:r>
                      <a:rPr lang="ru-RU"/>
                      <a:t>3</a:t>
                    </a:r>
                  </a:p>
                </c:rich>
              </c:tx>
              <c:spPr>
                <a:noFill/>
                <a:ln w="25330">
                  <a:noFill/>
                </a:ln>
              </c:spPr>
              <c:showLegendKey val="0"/>
              <c:showVal val="0"/>
              <c:showCatName val="0"/>
              <c:showSerName val="0"/>
              <c:showPercent val="0"/>
              <c:showBubbleSize val="0"/>
            </c:dLbl>
            <c:dLbl>
              <c:idx val="1"/>
              <c:layout>
                <c:manualLayout>
                  <c:x val="-1.0125825833709778E-2"/>
                  <c:y val="-5.170238008174674E-2"/>
                </c:manualLayout>
              </c:layout>
              <c:showLegendKey val="0"/>
              <c:showVal val="1"/>
              <c:showCatName val="0"/>
              <c:showSerName val="0"/>
              <c:showPercent val="0"/>
              <c:showBubbleSize val="0"/>
            </c:dLbl>
            <c:dLbl>
              <c:idx val="2"/>
              <c:layout>
                <c:manualLayout>
                  <c:x val="-1.4610935119910996E-2"/>
                  <c:y val="-5.6511055313132295E-2"/>
                </c:manualLayout>
              </c:layout>
              <c:showLegendKey val="0"/>
              <c:showVal val="1"/>
              <c:showCatName val="0"/>
              <c:showSerName val="0"/>
              <c:showPercent val="0"/>
              <c:showBubbleSize val="0"/>
            </c:dLbl>
            <c:dLbl>
              <c:idx val="3"/>
              <c:layout>
                <c:manualLayout>
                  <c:x val="-1.5500005447653438E-2"/>
                  <c:y val="-7.4204617611653284E-3"/>
                </c:manualLayout>
              </c:layout>
              <c:showLegendKey val="0"/>
              <c:showVal val="1"/>
              <c:showCatName val="0"/>
              <c:showSerName val="0"/>
              <c:showPercent val="0"/>
              <c:showBubbleSize val="0"/>
            </c:dLbl>
            <c:dLbl>
              <c:idx val="4"/>
              <c:layout>
                <c:manualLayout>
                  <c:x val="-0.65911205543751472"/>
                  <c:y val="1.4060746924421386E-18"/>
                </c:manualLayout>
              </c:layout>
              <c:showLegendKey val="0"/>
              <c:showVal val="1"/>
              <c:showCatName val="0"/>
              <c:showSerName val="0"/>
              <c:showPercent val="0"/>
              <c:showBubbleSize val="0"/>
            </c:dLbl>
            <c:spPr>
              <a:noFill/>
              <a:ln w="25330">
                <a:noFill/>
              </a:ln>
            </c:spPr>
            <c:txPr>
              <a:bodyPr/>
              <a:lstStyle/>
              <a:p>
                <a:pPr>
                  <a:defRPr sz="12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2011-2012</c:v>
                </c:pt>
                <c:pt idx="1">
                  <c:v>2012-2013</c:v>
                </c:pt>
                <c:pt idx="2">
                  <c:v>2013-2014</c:v>
                </c:pt>
                <c:pt idx="3">
                  <c:v>2014-2015</c:v>
                </c:pt>
              </c:strCache>
            </c:strRef>
          </c:cat>
          <c:val>
            <c:numRef>
              <c:f>Sheet1!$B$2:$F$2</c:f>
              <c:numCache>
                <c:formatCode>General</c:formatCode>
                <c:ptCount val="5"/>
                <c:pt idx="0">
                  <c:v>14</c:v>
                </c:pt>
                <c:pt idx="1">
                  <c:v>11</c:v>
                </c:pt>
                <c:pt idx="2">
                  <c:v>14</c:v>
                </c:pt>
                <c:pt idx="3">
                  <c:v>8</c:v>
                </c:pt>
              </c:numCache>
            </c:numRef>
          </c:val>
        </c:ser>
        <c:ser>
          <c:idx val="1"/>
          <c:order val="1"/>
          <c:tx>
            <c:strRef>
              <c:f>Sheet1!$A$3</c:f>
              <c:strCache>
                <c:ptCount val="1"/>
                <c:pt idx="0">
                  <c:v>середній</c:v>
                </c:pt>
              </c:strCache>
            </c:strRef>
          </c:tx>
          <c:spPr>
            <a:solidFill>
              <a:srgbClr val="993366"/>
            </a:solidFill>
            <a:ln w="12665">
              <a:solidFill>
                <a:srgbClr val="000000"/>
              </a:solidFill>
              <a:prstDash val="solid"/>
            </a:ln>
          </c:spPr>
          <c:invertIfNegative val="0"/>
          <c:dLbls>
            <c:dLbl>
              <c:idx val="0"/>
              <c:layout>
                <c:manualLayout>
                  <c:x val="5.0837452752410868E-2"/>
                  <c:y val="1.4060746924421386E-18"/>
                </c:manualLayout>
              </c:layout>
              <c:showLegendKey val="0"/>
              <c:showVal val="1"/>
              <c:showCatName val="0"/>
              <c:showSerName val="0"/>
              <c:showPercent val="0"/>
              <c:showBubbleSize val="0"/>
            </c:dLbl>
            <c:dLbl>
              <c:idx val="1"/>
              <c:layout>
                <c:manualLayout>
                  <c:x val="5.4517624089461675E-2"/>
                  <c:y val="-1.9906923399280969E-2"/>
                </c:manualLayout>
              </c:layout>
              <c:showLegendKey val="0"/>
              <c:showVal val="1"/>
              <c:showCatName val="0"/>
              <c:showSerName val="0"/>
              <c:showPercent val="0"/>
              <c:showBubbleSize val="0"/>
            </c:dLbl>
            <c:dLbl>
              <c:idx val="2"/>
              <c:layout>
                <c:manualLayout>
                  <c:x val="4.922113474428632E-2"/>
                  <c:y val="1.4060746924421386E-18"/>
                </c:manualLayout>
              </c:layout>
              <c:showLegendKey val="0"/>
              <c:showVal val="1"/>
              <c:showCatName val="0"/>
              <c:showSerName val="0"/>
              <c:showPercent val="0"/>
              <c:showBubbleSize val="0"/>
            </c:dLbl>
            <c:dLbl>
              <c:idx val="3"/>
              <c:layout>
                <c:manualLayout>
                  <c:x val="-4.0455965013815418E-2"/>
                  <c:y val="3.3569193943636277E-2"/>
                </c:manualLayout>
              </c:layout>
              <c:showLegendKey val="0"/>
              <c:showVal val="1"/>
              <c:showCatName val="0"/>
              <c:showSerName val="0"/>
              <c:showPercent val="0"/>
              <c:showBubbleSize val="0"/>
            </c:dLbl>
            <c:dLbl>
              <c:idx val="4"/>
              <c:layout>
                <c:manualLayout>
                  <c:x val="0.30597674692219423"/>
                  <c:y val="1.4060746924421386E-18"/>
                </c:manualLayout>
              </c:layout>
              <c:showLegendKey val="0"/>
              <c:showVal val="1"/>
              <c:showCatName val="0"/>
              <c:showSerName val="0"/>
              <c:showPercent val="0"/>
              <c:showBubbleSize val="0"/>
            </c:dLbl>
            <c:spPr>
              <a:noFill/>
              <a:ln w="25330">
                <a:noFill/>
              </a:ln>
            </c:spPr>
            <c:txPr>
              <a:bodyPr/>
              <a:lstStyle/>
              <a:p>
                <a:pPr>
                  <a:defRPr sz="12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2011-2012</c:v>
                </c:pt>
                <c:pt idx="1">
                  <c:v>2012-2013</c:v>
                </c:pt>
                <c:pt idx="2">
                  <c:v>2013-2014</c:v>
                </c:pt>
                <c:pt idx="3">
                  <c:v>2014-2015</c:v>
                </c:pt>
              </c:strCache>
            </c:strRef>
          </c:cat>
          <c:val>
            <c:numRef>
              <c:f>Sheet1!$B$3:$F$3</c:f>
              <c:numCache>
                <c:formatCode>General</c:formatCode>
                <c:ptCount val="5"/>
                <c:pt idx="0">
                  <c:v>25</c:v>
                </c:pt>
                <c:pt idx="1">
                  <c:v>24</c:v>
                </c:pt>
                <c:pt idx="2">
                  <c:v>25</c:v>
                </c:pt>
                <c:pt idx="3">
                  <c:v>18</c:v>
                </c:pt>
              </c:numCache>
            </c:numRef>
          </c:val>
        </c:ser>
        <c:ser>
          <c:idx val="2"/>
          <c:order val="2"/>
          <c:tx>
            <c:strRef>
              <c:f>Sheet1!$A$4</c:f>
              <c:strCache>
                <c:ptCount val="1"/>
                <c:pt idx="0">
                  <c:v>низький</c:v>
                </c:pt>
              </c:strCache>
            </c:strRef>
          </c:tx>
          <c:spPr>
            <a:solidFill>
              <a:srgbClr val="FFFFCC"/>
            </a:solidFill>
            <a:ln w="12665">
              <a:solidFill>
                <a:srgbClr val="000000"/>
              </a:solidFill>
              <a:prstDash val="solid"/>
            </a:ln>
          </c:spPr>
          <c:invertIfNegative val="0"/>
          <c:dLbls>
            <c:dLbl>
              <c:idx val="1"/>
              <c:layout>
                <c:manualLayout>
                  <c:x val="2.9400027037979427E-2"/>
                  <c:y val="-6.6376687434194476E-2"/>
                </c:manualLayout>
              </c:layout>
              <c:showLegendKey val="0"/>
              <c:showVal val="1"/>
              <c:showCatName val="0"/>
              <c:showSerName val="0"/>
              <c:showPercent val="0"/>
              <c:showBubbleSize val="0"/>
            </c:dLbl>
            <c:dLbl>
              <c:idx val="3"/>
              <c:layout>
                <c:manualLayout>
                  <c:x val="0.41460261313336227"/>
                  <c:y val="1.4060746924421386E-18"/>
                </c:manualLayout>
              </c:layout>
              <c:showLegendKey val="0"/>
              <c:showVal val="1"/>
              <c:showCatName val="0"/>
              <c:showSerName val="0"/>
              <c:showPercent val="0"/>
              <c:showBubbleSize val="0"/>
            </c:dLbl>
            <c:dLbl>
              <c:idx val="4"/>
              <c:layout>
                <c:manualLayout>
                  <c:x val="0.28183772726261463"/>
                  <c:y val="1.4060746924421386E-18"/>
                </c:manualLayout>
              </c:layout>
              <c:showLegendKey val="0"/>
              <c:showVal val="1"/>
              <c:showCatName val="0"/>
              <c:showSerName val="0"/>
              <c:showPercent val="0"/>
              <c:showBubbleSize val="0"/>
            </c:dLbl>
            <c:spPr>
              <a:noFill/>
              <a:ln w="25330">
                <a:noFill/>
              </a:ln>
            </c:spPr>
            <c:txPr>
              <a:bodyPr/>
              <a:lstStyle/>
              <a:p>
                <a:pPr>
                  <a:defRPr sz="12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2011-2012</c:v>
                </c:pt>
                <c:pt idx="1">
                  <c:v>2012-2013</c:v>
                </c:pt>
                <c:pt idx="2">
                  <c:v>2013-2014</c:v>
                </c:pt>
                <c:pt idx="3">
                  <c:v>2014-2015</c:v>
                </c:pt>
              </c:strCache>
            </c:strRef>
          </c:cat>
          <c:val>
            <c:numRef>
              <c:f>Sheet1!$B$4:$F$4</c:f>
              <c:numCache>
                <c:formatCode>General</c:formatCode>
                <c:ptCount val="5"/>
                <c:pt idx="1">
                  <c:v>1</c:v>
                </c:pt>
              </c:numCache>
            </c:numRef>
          </c:val>
        </c:ser>
        <c:ser>
          <c:idx val="3"/>
          <c:order val="3"/>
          <c:tx>
            <c:strRef>
              <c:f>Sheet1!$A$5</c:f>
              <c:strCache>
                <c:ptCount val="1"/>
              </c:strCache>
            </c:strRef>
          </c:tx>
          <c:spPr>
            <a:solidFill>
              <a:srgbClr val="CCFFFF"/>
            </a:solidFill>
            <a:ln w="12665">
              <a:solidFill>
                <a:srgbClr val="000000"/>
              </a:solidFill>
              <a:prstDash val="solid"/>
            </a:ln>
          </c:spPr>
          <c:invertIfNegative val="0"/>
          <c:cat>
            <c:strRef>
              <c:f>Sheet1!$B$1:$F$1</c:f>
              <c:strCache>
                <c:ptCount val="4"/>
                <c:pt idx="0">
                  <c:v>2011-2012</c:v>
                </c:pt>
                <c:pt idx="1">
                  <c:v>2012-2013</c:v>
                </c:pt>
                <c:pt idx="2">
                  <c:v>2013-2014</c:v>
                </c:pt>
                <c:pt idx="3">
                  <c:v>2014-2015</c:v>
                </c:pt>
              </c:strCache>
            </c:strRef>
          </c:cat>
          <c:val>
            <c:numRef>
              <c:f>Sheet1!$B$5:$F$5</c:f>
              <c:numCache>
                <c:formatCode>General</c:formatCode>
                <c:ptCount val="5"/>
              </c:numCache>
            </c:numRef>
          </c:val>
        </c:ser>
        <c:dLbls>
          <c:showLegendKey val="0"/>
          <c:showVal val="0"/>
          <c:showCatName val="0"/>
          <c:showSerName val="0"/>
          <c:showPercent val="0"/>
          <c:showBubbleSize val="0"/>
        </c:dLbls>
        <c:gapWidth val="150"/>
        <c:gapDepth val="0"/>
        <c:shape val="box"/>
        <c:axId val="226944512"/>
        <c:axId val="226946048"/>
        <c:axId val="0"/>
      </c:bar3DChart>
      <c:catAx>
        <c:axId val="226944512"/>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999" b="1" i="0" u="none" strike="noStrike" baseline="0">
                <a:solidFill>
                  <a:srgbClr val="000000"/>
                </a:solidFill>
                <a:latin typeface="Arial Cyr"/>
                <a:ea typeface="Arial Cyr"/>
                <a:cs typeface="Arial Cyr"/>
              </a:defRPr>
            </a:pPr>
            <a:endParaRPr lang="ru-RU"/>
          </a:p>
        </c:txPr>
        <c:crossAx val="226946048"/>
        <c:crosses val="autoZero"/>
        <c:auto val="1"/>
        <c:lblAlgn val="ctr"/>
        <c:lblOffset val="100"/>
        <c:tickLblSkip val="1"/>
        <c:tickMarkSkip val="1"/>
        <c:noMultiLvlLbl val="0"/>
      </c:catAx>
      <c:valAx>
        <c:axId val="226946048"/>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99" b="1" i="0" u="none" strike="noStrike" baseline="0">
                <a:solidFill>
                  <a:srgbClr val="000000"/>
                </a:solidFill>
                <a:latin typeface="Arial Cyr"/>
                <a:ea typeface="Arial Cyr"/>
                <a:cs typeface="Arial Cyr"/>
              </a:defRPr>
            </a:pPr>
            <a:endParaRPr lang="ru-RU"/>
          </a:p>
        </c:txPr>
        <c:crossAx val="226944512"/>
        <c:crosses val="autoZero"/>
        <c:crossBetween val="between"/>
      </c:valAx>
      <c:spPr>
        <a:noFill/>
        <a:ln w="25365">
          <a:noFill/>
        </a:ln>
      </c:spPr>
    </c:plotArea>
    <c:legend>
      <c:legendPos val="r"/>
      <c:layout>
        <c:manualLayout>
          <c:xMode val="edge"/>
          <c:yMode val="edge"/>
          <c:x val="0.85098736758624594"/>
          <c:y val="0.31578947368421051"/>
          <c:w val="0.14183122793104097"/>
          <c:h val="0.3728070175438597"/>
        </c:manualLayout>
      </c:layout>
      <c:overlay val="0"/>
      <c:spPr>
        <a:noFill/>
        <a:ln w="3167">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4652880354505169E-2"/>
          <c:y val="8.2125603864734303E-2"/>
          <c:w val="0.74446085672082718"/>
          <c:h val="0.67149758454106279"/>
        </c:manualLayout>
      </c:layout>
      <c:bar3DChart>
        <c:barDir val="col"/>
        <c:grouping val="clustered"/>
        <c:varyColors val="0"/>
        <c:ser>
          <c:idx val="0"/>
          <c:order val="0"/>
          <c:tx>
            <c:strRef>
              <c:f>Sheet1!$A$2</c:f>
              <c:strCache>
                <c:ptCount val="1"/>
                <c:pt idx="0">
                  <c:v>2011</c:v>
                </c:pt>
              </c:strCache>
            </c:strRef>
          </c:tx>
          <c:spPr>
            <a:solidFill>
              <a:srgbClr val="339966"/>
            </a:solidFill>
            <a:ln w="12700">
              <a:solidFill>
                <a:srgbClr val="000000"/>
              </a:solidFill>
              <a:prstDash val="solid"/>
            </a:ln>
          </c:spPr>
          <c:invertIfNegative val="0"/>
          <c:dLbls>
            <c:dLbl>
              <c:idx val="1"/>
              <c:layout>
                <c:manualLayout>
                  <c:x val="-4.182286582718657E-2"/>
                  <c:y val="2.7282881920052342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2"/>
                <c:pt idx="0">
                  <c:v>кількість захворювань</c:v>
                </c:pt>
                <c:pt idx="1">
                  <c:v>130</c:v>
                </c:pt>
              </c:strCache>
            </c:strRef>
          </c:cat>
          <c:val>
            <c:numRef>
              <c:f>Sheet1!$B$2:$E$2</c:f>
              <c:numCache>
                <c:formatCode>General</c:formatCode>
                <c:ptCount val="4"/>
                <c:pt idx="1">
                  <c:v>130</c:v>
                </c:pt>
              </c:numCache>
            </c:numRef>
          </c:val>
        </c:ser>
        <c:ser>
          <c:idx val="1"/>
          <c:order val="1"/>
          <c:tx>
            <c:strRef>
              <c:f>Sheet1!$A$3</c:f>
              <c:strCache>
                <c:ptCount val="1"/>
                <c:pt idx="0">
                  <c:v>2012</c:v>
                </c:pt>
              </c:strCache>
            </c:strRef>
          </c:tx>
          <c:spPr>
            <a:solidFill>
              <a:srgbClr val="FF0000"/>
            </a:solidFill>
            <a:ln w="12700">
              <a:solidFill>
                <a:srgbClr val="000000"/>
              </a:solidFill>
              <a:prstDash val="solid"/>
            </a:ln>
          </c:spPr>
          <c:invertIfNegative val="0"/>
          <c:dLbls>
            <c:dLbl>
              <c:idx val="1"/>
              <c:layout>
                <c:manualLayout>
                  <c:x val="2.0551942878446933E-2"/>
                  <c:y val="-5.1107214966000299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2"/>
                <c:pt idx="0">
                  <c:v>кількість захворювань</c:v>
                </c:pt>
                <c:pt idx="1">
                  <c:v>130</c:v>
                </c:pt>
              </c:strCache>
            </c:strRef>
          </c:cat>
          <c:val>
            <c:numRef>
              <c:f>Sheet1!$B$3:$E$3</c:f>
              <c:numCache>
                <c:formatCode>General</c:formatCode>
                <c:ptCount val="4"/>
                <c:pt idx="1">
                  <c:v>119</c:v>
                </c:pt>
              </c:numCache>
            </c:numRef>
          </c:val>
        </c:ser>
        <c:ser>
          <c:idx val="2"/>
          <c:order val="2"/>
          <c:tx>
            <c:strRef>
              <c:f>Sheet1!$A$4</c:f>
              <c:strCache>
                <c:ptCount val="1"/>
                <c:pt idx="0">
                  <c:v>2013</c:v>
                </c:pt>
              </c:strCache>
            </c:strRef>
          </c:tx>
          <c:spPr>
            <a:solidFill>
              <a:srgbClr val="FFFF00"/>
            </a:solidFill>
            <a:ln w="12700">
              <a:solidFill>
                <a:srgbClr val="000000"/>
              </a:solidFill>
              <a:prstDash val="solid"/>
            </a:ln>
          </c:spPr>
          <c:invertIfNegative val="0"/>
          <c:dLbls>
            <c:dLbl>
              <c:idx val="1"/>
              <c:layout>
                <c:manualLayout>
                  <c:x val="2.3416692043035835E-2"/>
                  <c:y val="-9.4398584875057492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2"/>
                <c:pt idx="0">
                  <c:v>кількість захворювань</c:v>
                </c:pt>
                <c:pt idx="1">
                  <c:v>130</c:v>
                </c:pt>
              </c:strCache>
            </c:strRef>
          </c:cat>
          <c:val>
            <c:numRef>
              <c:f>Sheet1!$B$4:$E$4</c:f>
              <c:numCache>
                <c:formatCode>General</c:formatCode>
                <c:ptCount val="4"/>
                <c:pt idx="1">
                  <c:v>90</c:v>
                </c:pt>
              </c:numCache>
            </c:numRef>
          </c:val>
        </c:ser>
        <c:ser>
          <c:idx val="3"/>
          <c:order val="3"/>
          <c:tx>
            <c:strRef>
              <c:f>Sheet1!$A$5</c:f>
              <c:strCache>
                <c:ptCount val="1"/>
                <c:pt idx="0">
                  <c:v>2014</c:v>
                </c:pt>
              </c:strCache>
            </c:strRef>
          </c:tx>
          <c:spPr>
            <a:solidFill>
              <a:srgbClr val="CCFFFF"/>
            </a:solidFill>
            <a:ln w="12700">
              <a:solidFill>
                <a:srgbClr val="000000"/>
              </a:solidFill>
              <a:prstDash val="solid"/>
            </a:ln>
          </c:spPr>
          <c:invertIfNegative val="0"/>
          <c:dLbls>
            <c:dLbl>
              <c:idx val="1"/>
              <c:layout>
                <c:manualLayout>
                  <c:x val="4.5508854821248714E-3"/>
                  <c:y val="0.14816625945908998"/>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Sheet1!$B$1:$E$1</c:f>
              <c:strCache>
                <c:ptCount val="2"/>
                <c:pt idx="0">
                  <c:v>кількість захворювань</c:v>
                </c:pt>
                <c:pt idx="1">
                  <c:v>130</c:v>
                </c:pt>
              </c:strCache>
            </c:strRef>
          </c:cat>
          <c:val>
            <c:numRef>
              <c:f>Sheet1!$B$5:$E$5</c:f>
              <c:numCache>
                <c:formatCode>General</c:formatCode>
                <c:ptCount val="4"/>
                <c:pt idx="1">
                  <c:v>87</c:v>
                </c:pt>
              </c:numCache>
            </c:numRef>
          </c:val>
        </c:ser>
        <c:ser>
          <c:idx val="4"/>
          <c:order val="4"/>
          <c:tx>
            <c:strRef>
              <c:f>Sheet1!$A$6</c:f>
              <c:strCache>
                <c:ptCount val="1"/>
                <c:pt idx="0">
                  <c:v>2015</c:v>
                </c:pt>
              </c:strCache>
            </c:strRef>
          </c:tx>
          <c:spPr>
            <a:solidFill>
              <a:srgbClr val="660066"/>
            </a:solidFill>
            <a:ln w="12700">
              <a:solidFill>
                <a:srgbClr val="000000"/>
              </a:solidFill>
              <a:prstDash val="solid"/>
            </a:ln>
          </c:spPr>
          <c:invertIfNegative val="0"/>
          <c:dLbls>
            <c:dLbl>
              <c:idx val="1"/>
              <c:layout>
                <c:manualLayout>
                  <c:x val="6.5874453876513445E-2"/>
                  <c:y val="0.1917209806100289"/>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2"/>
                <c:pt idx="0">
                  <c:v>кількість захворювань</c:v>
                </c:pt>
                <c:pt idx="1">
                  <c:v>130</c:v>
                </c:pt>
              </c:strCache>
            </c:strRef>
          </c:cat>
          <c:val>
            <c:numRef>
              <c:f>Sheet1!$B$6:$E$6</c:f>
              <c:numCache>
                <c:formatCode>General</c:formatCode>
                <c:ptCount val="4"/>
                <c:pt idx="1">
                  <c:v>101</c:v>
                </c:pt>
              </c:numCache>
            </c:numRef>
          </c:val>
        </c:ser>
        <c:dLbls>
          <c:showLegendKey val="0"/>
          <c:showVal val="0"/>
          <c:showCatName val="0"/>
          <c:showSerName val="0"/>
          <c:showPercent val="0"/>
          <c:showBubbleSize val="0"/>
        </c:dLbls>
        <c:gapWidth val="150"/>
        <c:gapDepth val="0"/>
        <c:shape val="box"/>
        <c:axId val="221223168"/>
        <c:axId val="221238784"/>
        <c:axId val="0"/>
      </c:bar3DChart>
      <c:catAx>
        <c:axId val="221223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221238784"/>
        <c:crosses val="autoZero"/>
        <c:auto val="1"/>
        <c:lblAlgn val="ctr"/>
        <c:lblOffset val="100"/>
        <c:tickLblSkip val="1"/>
        <c:tickMarkSkip val="1"/>
        <c:noMultiLvlLbl val="0"/>
      </c:catAx>
      <c:valAx>
        <c:axId val="2212387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221223168"/>
        <c:crosses val="autoZero"/>
        <c:crossBetween val="between"/>
      </c:valAx>
      <c:spPr>
        <a:noFill/>
        <a:ln w="25400">
          <a:noFill/>
        </a:ln>
      </c:spPr>
    </c:plotArea>
    <c:legend>
      <c:legendPos val="r"/>
      <c:layout>
        <c:manualLayout>
          <c:xMode val="edge"/>
          <c:yMode val="edge"/>
          <c:x val="0.86115214180206789"/>
          <c:y val="0.24154589371980675"/>
          <c:w val="0.10044313146233383"/>
          <c:h val="0.46859903381642515"/>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181818181818186E-2"/>
          <c:y val="7.2463768115942032E-2"/>
          <c:w val="0.90363636363636368"/>
          <c:h val="0.75845410628019327"/>
        </c:manualLayout>
      </c:layout>
      <c:bar3DChart>
        <c:barDir val="col"/>
        <c:grouping val="clustered"/>
        <c:varyColors val="0"/>
        <c:ser>
          <c:idx val="0"/>
          <c:order val="0"/>
          <c:tx>
            <c:strRef>
              <c:f>Sheet1!$A$2</c:f>
              <c:strCache>
                <c:ptCount val="1"/>
              </c:strCache>
            </c:strRef>
          </c:tx>
          <c:spPr>
            <a:solidFill>
              <a:srgbClr val="9999FF"/>
            </a:solidFill>
            <a:ln w="12697">
              <a:solidFill>
                <a:srgbClr val="000000"/>
              </a:solidFill>
              <a:prstDash val="solid"/>
            </a:ln>
          </c:spPr>
          <c:invertIfNegative val="0"/>
          <c:dLbls>
            <c:dLbl>
              <c:idx val="0"/>
              <c:layout>
                <c:manualLayout>
                  <c:x val="2.2237883500117836E-2"/>
                  <c:y val="-9.3550066060850784E-2"/>
                </c:manualLayout>
              </c:layout>
              <c:showLegendKey val="0"/>
              <c:showVal val="1"/>
              <c:showCatName val="0"/>
              <c:showSerName val="0"/>
              <c:showPercent val="0"/>
              <c:showBubbleSize val="0"/>
            </c:dLbl>
            <c:dLbl>
              <c:idx val="1"/>
              <c:layout>
                <c:manualLayout>
                  <c:x val="1.474224671862869E-2"/>
                  <c:y val="-5.7726682465309709E-2"/>
                </c:manualLayout>
              </c:layout>
              <c:showLegendKey val="0"/>
              <c:showVal val="1"/>
              <c:showCatName val="0"/>
              <c:showSerName val="0"/>
              <c:showPercent val="0"/>
              <c:showBubbleSize val="0"/>
            </c:dLbl>
            <c:dLbl>
              <c:idx val="2"/>
              <c:layout>
                <c:manualLayout>
                  <c:x val="1.2749261319658907E-2"/>
                  <c:y val="-9.1314002619933637E-2"/>
                </c:manualLayout>
              </c:layout>
              <c:showLegendKey val="0"/>
              <c:showVal val="1"/>
              <c:showCatName val="0"/>
              <c:showSerName val="0"/>
              <c:showPercent val="0"/>
              <c:showBubbleSize val="0"/>
            </c:dLbl>
            <c:dLbl>
              <c:idx val="3"/>
              <c:layout>
                <c:manualLayout>
                  <c:x val="1.0732129183628246E-2"/>
                  <c:y val="-8.024726998757066E-2"/>
                </c:manualLayout>
              </c:layout>
              <c:showLegendKey val="0"/>
              <c:showVal val="1"/>
              <c:showCatName val="0"/>
              <c:showSerName val="0"/>
              <c:showPercent val="0"/>
              <c:showBubbleSize val="0"/>
            </c:dLbl>
            <c:dLbl>
              <c:idx val="4"/>
              <c:layout>
                <c:manualLayout>
                  <c:x val="8.7151845937455483E-3"/>
                  <c:y val="-0.12054326442037192"/>
                </c:manualLayout>
              </c:layout>
              <c:showLegendKey val="0"/>
              <c:showVal val="1"/>
              <c:showCatName val="0"/>
              <c:showSerName val="0"/>
              <c:showPercent val="0"/>
              <c:showBubbleSize val="0"/>
            </c:dLbl>
            <c:spPr>
              <a:noFill/>
              <a:ln w="25393">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Sheet1!$B$1:$F$1</c:f>
              <c:numCache>
                <c:formatCode>General</c:formatCode>
                <c:ptCount val="5"/>
                <c:pt idx="0">
                  <c:v>2011</c:v>
                </c:pt>
                <c:pt idx="1">
                  <c:v>2012</c:v>
                </c:pt>
                <c:pt idx="2">
                  <c:v>2013</c:v>
                </c:pt>
                <c:pt idx="3">
                  <c:v>2014</c:v>
                </c:pt>
                <c:pt idx="4">
                  <c:v>2015</c:v>
                </c:pt>
              </c:numCache>
            </c:numRef>
          </c:cat>
          <c:val>
            <c:numRef>
              <c:f>Sheet1!$B$2:$F$2</c:f>
              <c:numCache>
                <c:formatCode>0%</c:formatCode>
                <c:ptCount val="5"/>
                <c:pt idx="0">
                  <c:v>0.9</c:v>
                </c:pt>
                <c:pt idx="1">
                  <c:v>1.01</c:v>
                </c:pt>
                <c:pt idx="2">
                  <c:v>0.83</c:v>
                </c:pt>
                <c:pt idx="3">
                  <c:v>0.56999999999999995</c:v>
                </c:pt>
                <c:pt idx="4">
                  <c:v>0.6</c:v>
                </c:pt>
              </c:numCache>
            </c:numRef>
          </c:val>
        </c:ser>
        <c:ser>
          <c:idx val="1"/>
          <c:order val="1"/>
          <c:tx>
            <c:strRef>
              <c:f>Sheet1!$A$3</c:f>
              <c:strCache>
                <c:ptCount val="1"/>
              </c:strCache>
            </c:strRef>
          </c:tx>
          <c:spPr>
            <a:solidFill>
              <a:srgbClr val="993366"/>
            </a:solidFill>
            <a:ln w="12697">
              <a:solidFill>
                <a:srgbClr val="000000"/>
              </a:solidFill>
              <a:prstDash val="solid"/>
            </a:ln>
          </c:spPr>
          <c:invertIfNegative val="0"/>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697">
              <a:solidFill>
                <a:srgbClr val="000000"/>
              </a:solidFill>
              <a:prstDash val="solid"/>
            </a:ln>
          </c:spPr>
          <c:invertIfNegative val="0"/>
          <c:cat>
            <c:numRef>
              <c:f>Sheet1!$B$1:$F$1</c:f>
              <c:numCache>
                <c:formatCode>General</c:formatCode>
                <c:ptCount val="5"/>
                <c:pt idx="0">
                  <c:v>2011</c:v>
                </c:pt>
                <c:pt idx="1">
                  <c:v>2012</c:v>
                </c:pt>
                <c:pt idx="2">
                  <c:v>2013</c:v>
                </c:pt>
                <c:pt idx="3">
                  <c:v>2014</c:v>
                </c:pt>
                <c:pt idx="4">
                  <c:v>2015</c:v>
                </c:pt>
              </c:numCache>
            </c:num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221156096"/>
        <c:axId val="221157632"/>
        <c:axId val="0"/>
      </c:bar3DChart>
      <c:catAx>
        <c:axId val="22115609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21157632"/>
        <c:crosses val="autoZero"/>
        <c:auto val="1"/>
        <c:lblAlgn val="ctr"/>
        <c:lblOffset val="100"/>
        <c:tickLblSkip val="1"/>
        <c:tickMarkSkip val="1"/>
        <c:noMultiLvlLbl val="0"/>
      </c:catAx>
      <c:valAx>
        <c:axId val="221157632"/>
        <c:scaling>
          <c:orientation val="minMax"/>
        </c:scaling>
        <c:delete val="0"/>
        <c:axPos val="l"/>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21156096"/>
        <c:crosses val="autoZero"/>
        <c:crossBetween val="between"/>
      </c:valAx>
      <c:spPr>
        <a:noFill/>
        <a:ln w="25393">
          <a:noFill/>
        </a:ln>
      </c:spPr>
    </c:plotArea>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17</Pages>
  <Words>5229</Words>
  <Characters>29808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2018-04-02T12:49:00Z</dcterms:created>
  <dcterms:modified xsi:type="dcterms:W3CDTF">2018-04-02T12:58:00Z</dcterms:modified>
</cp:coreProperties>
</file>